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30AB4B6B" w:rsidR="003320FE" w:rsidRDefault="00707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633AAC" w:rsidRPr="00272660">
                  <w:t xml:space="preserve">Template </w:t>
                </w:r>
                <w:r w:rsidR="00882E5D" w:rsidRPr="00272660">
                  <w:t>Toetsing</w:t>
                </w:r>
              </w:sdtContent>
            </w:sdt>
          </w:p>
          <w:p w14:paraId="35BC000B" w14:textId="00374823" w:rsidR="003320FE" w:rsidRPr="003320FE" w:rsidRDefault="00707000"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844DA6">
                  <w:rPr>
                    <w:highlight w:val="yellow"/>
                  </w:rPr>
                  <w:t>[Ondertitel]</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670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9"/>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707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rsidRPr="00AA52A9" w14:paraId="0E6FEC58" w14:textId="77777777" w:rsidTr="00AF17B5">
                              <w:trPr>
                                <w:trHeight w:val="240"/>
                              </w:trPr>
                              <w:tc>
                                <w:tcPr>
                                  <w:tcW w:w="7237" w:type="dxa"/>
                                  <w:gridSpan w:val="2"/>
                                  <w:shd w:val="clear" w:color="auto" w:fill="auto"/>
                                </w:tcPr>
                                <w:p w14:paraId="561C1574" w14:textId="77777777" w:rsidR="00274BF9" w:rsidRPr="0035794C" w:rsidRDefault="00274BF9" w:rsidP="00633AAC">
                                  <w:pPr>
                                    <w:pStyle w:val="DocumentgegevensSURF"/>
                                    <w:rPr>
                                      <w:lang w:val="en-US"/>
                                    </w:rPr>
                                  </w:pPr>
                                </w:p>
                              </w:tc>
                            </w:tr>
                            <w:tr w:rsidR="00274BF9" w:rsidRPr="00AA52A9" w14:paraId="0DFDDE39" w14:textId="77777777" w:rsidTr="00AF17B5">
                              <w:trPr>
                                <w:trHeight w:val="240"/>
                              </w:trPr>
                              <w:tc>
                                <w:tcPr>
                                  <w:tcW w:w="7237" w:type="dxa"/>
                                  <w:gridSpan w:val="2"/>
                                  <w:shd w:val="clear" w:color="auto" w:fill="auto"/>
                                </w:tcPr>
                                <w:p w14:paraId="56762888" w14:textId="77777777" w:rsidR="00274BF9" w:rsidRPr="0035794C" w:rsidRDefault="00274BF9" w:rsidP="00633AAC">
                                  <w:pPr>
                                    <w:pStyle w:val="DocumentgegevensSURF"/>
                                    <w:rPr>
                                      <w:lang w:val="en-US"/>
                                    </w:rPr>
                                  </w:pPr>
                                </w:p>
                              </w:tc>
                            </w:tr>
                          </w:tbl>
                          <w:p w14:paraId="77DAAFDD" w14:textId="18E9D30F" w:rsidR="002B0F6F" w:rsidRPr="0035794C" w:rsidRDefault="002B0F6F" w:rsidP="002B0F6F">
                            <w:pPr>
                              <w:pStyle w:val="BasistekstSURF"/>
                              <w:rPr>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9" o:spid="_x0000_s1026" type="#_x0000_t202" style="position:absolute;margin-left:0;margin-top:713.2pt;width:424.5pt;height:122.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707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rsidRPr="00AA52A9" w14:paraId="0E6FEC58" w14:textId="77777777" w:rsidTr="00AF17B5">
                        <w:trPr>
                          <w:trHeight w:val="240"/>
                        </w:trPr>
                        <w:tc>
                          <w:tcPr>
                            <w:tcW w:w="7237" w:type="dxa"/>
                            <w:gridSpan w:val="2"/>
                            <w:shd w:val="clear" w:color="auto" w:fill="auto"/>
                          </w:tcPr>
                          <w:p w14:paraId="561C1574" w14:textId="77777777" w:rsidR="00274BF9" w:rsidRPr="0035794C" w:rsidRDefault="00274BF9" w:rsidP="00633AAC">
                            <w:pPr>
                              <w:pStyle w:val="DocumentgegevensSURF"/>
                              <w:rPr>
                                <w:lang w:val="en-US"/>
                              </w:rPr>
                            </w:pPr>
                          </w:p>
                        </w:tc>
                      </w:tr>
                      <w:tr w:rsidR="00274BF9" w:rsidRPr="00AA52A9" w14:paraId="0DFDDE39" w14:textId="77777777" w:rsidTr="00AF17B5">
                        <w:trPr>
                          <w:trHeight w:val="240"/>
                        </w:trPr>
                        <w:tc>
                          <w:tcPr>
                            <w:tcW w:w="7237" w:type="dxa"/>
                            <w:gridSpan w:val="2"/>
                            <w:shd w:val="clear" w:color="auto" w:fill="auto"/>
                          </w:tcPr>
                          <w:p w14:paraId="56762888" w14:textId="77777777" w:rsidR="00274BF9" w:rsidRPr="0035794C" w:rsidRDefault="00274BF9" w:rsidP="00633AAC">
                            <w:pPr>
                              <w:pStyle w:val="DocumentgegevensSURF"/>
                              <w:rPr>
                                <w:lang w:val="en-US"/>
                              </w:rPr>
                            </w:pPr>
                          </w:p>
                        </w:tc>
                      </w:tr>
                    </w:tbl>
                    <w:p w14:paraId="77DAAFDD" w14:textId="18E9D30F" w:rsidR="002B0F6F" w:rsidRPr="0035794C" w:rsidRDefault="002B0F6F" w:rsidP="002B0F6F">
                      <w:pPr>
                        <w:pStyle w:val="BasistekstSURF"/>
                        <w:rPr>
                          <w:lang w:val="en-US"/>
                        </w:rPr>
                      </w:pPr>
                    </w:p>
                  </w:txbxContent>
                </v:textbox>
                <w10:wrap anchorx="margin" anchory="page"/>
                <w10:anchorlock/>
              </v:shape>
            </w:pict>
          </mc:Fallback>
        </mc:AlternateContent>
      </w:r>
    </w:p>
    <w:p w14:paraId="7CE8745A" w14:textId="330AAC58" w:rsidR="00FE119B" w:rsidRDefault="0034484B" w:rsidP="00FE119B">
      <w:pPr>
        <w:pStyle w:val="BasistekstSURF"/>
      </w:pPr>
      <w:r>
        <w:rPr>
          <w:noProof/>
        </w:rPr>
        <mc:AlternateContent>
          <mc:Choice Requires="wps">
            <w:drawing>
              <wp:anchor distT="0" distB="0" distL="114300" distR="114300" simplePos="0" relativeHeight="251657728"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Tekstvak 92"/>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w:pict>
              <v:shape id="Tekstvak 92" style="position:absolute;margin-left:0;margin-top:367.8pt;width:595.3pt;height:33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w14:anchorId="0C7BBECA">
                <v:textbox inset="0,0,0,0">
                  <w:txbxContent>
                    <w:p w:rsidR="0034484B" w:rsidP="000C7889" w:rsidRDefault="0034484B" w14:paraId="73714C30" w14:textId="72E942D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1890139D" w14:textId="77777777" w:rsidR="00B52773" w:rsidRDefault="00B52773" w:rsidP="00B52773">
      <w:pPr>
        <w:pStyle w:val="BasistekstSURF"/>
      </w:pPr>
    </w:p>
    <w:p w14:paraId="6444B022" w14:textId="77777777" w:rsidR="00130643" w:rsidRPr="002116EA" w:rsidRDefault="00130643" w:rsidP="00130643">
      <w:pPr>
        <w:spacing w:line="240" w:lineRule="atLeast"/>
        <w:rPr>
          <w:b/>
          <w:bCs/>
          <w:sz w:val="32"/>
          <w:szCs w:val="32"/>
        </w:rPr>
      </w:pPr>
      <w:r w:rsidRPr="002116EA">
        <w:rPr>
          <w:b/>
          <w:bCs/>
          <w:sz w:val="32"/>
          <w:szCs w:val="32"/>
        </w:rPr>
        <w:t>Documentinformatie</w:t>
      </w:r>
    </w:p>
    <w:p w14:paraId="3A25F35A" w14:textId="77777777" w:rsidR="00130643" w:rsidRDefault="00130643" w:rsidP="00130643">
      <w:pPr>
        <w:spacing w:line="240" w:lineRule="atLeast"/>
      </w:pPr>
      <w:r>
        <w:t>Dit document maakt onderdeel uit van een complete set (piramide) met formeel vastgestelde documenten op strategisch, tactisch en operationeel niveau. Dit document heeft betrekking op de laag Beleid in de beleidspiramide.</w:t>
      </w:r>
    </w:p>
    <w:p w14:paraId="5CF585DB" w14:textId="77777777" w:rsidR="00130643" w:rsidRDefault="00130643" w:rsidP="00130643">
      <w:pPr>
        <w:spacing w:line="240" w:lineRule="atLeast"/>
      </w:pPr>
    </w:p>
    <w:p w14:paraId="521D0B4F" w14:textId="77777777" w:rsidR="00130643" w:rsidRDefault="00130643" w:rsidP="00130643">
      <w:pPr>
        <w:spacing w:line="240" w:lineRule="atLeast"/>
      </w:pPr>
      <w:r w:rsidRPr="00C03B7F">
        <w:rPr>
          <w:noProof/>
        </w:rPr>
        <w:drawing>
          <wp:anchor distT="0" distB="0" distL="114300" distR="114300" simplePos="0" relativeHeight="251660800" behindDoc="0" locked="0" layoutInCell="1" allowOverlap="1" wp14:anchorId="25FC9ADB" wp14:editId="66CD8977">
            <wp:simplePos x="0" y="0"/>
            <wp:positionH relativeFrom="column">
              <wp:posOffset>1905</wp:posOffset>
            </wp:positionH>
            <wp:positionV relativeFrom="paragraph">
              <wp:posOffset>3810</wp:posOffset>
            </wp:positionV>
            <wp:extent cx="5544000" cy="464870"/>
            <wp:effectExtent l="0" t="0" r="0" b="5080"/>
            <wp:wrapSquare wrapText="bothSides"/>
            <wp:docPr id="3" name="Picture 3">
              <a:extLst xmlns:a="http://schemas.openxmlformats.org/drawingml/2006/main">
                <a:ext uri="{FF2B5EF4-FFF2-40B4-BE49-F238E27FC236}">
                  <a16:creationId xmlns:a16="http://schemas.microsoft.com/office/drawing/2014/main" id="{43B8DC13-5BF1-FAA6-D5DF-DE89352C5B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43B8DC13-5BF1-FAA6-D5DF-DE89352C5B88}"/>
                        </a:ext>
                      </a:extLst>
                    </pic:cNvPr>
                    <pic:cNvPicPr>
                      <a:picLocks noChangeAspect="1"/>
                    </pic:cNvPicPr>
                  </pic:nvPicPr>
                  <pic:blipFill>
                    <a:blip r:embed="rId12"/>
                    <a:stretch>
                      <a:fillRect/>
                    </a:stretch>
                  </pic:blipFill>
                  <pic:spPr>
                    <a:xfrm>
                      <a:off x="0" y="0"/>
                      <a:ext cx="5544000" cy="464870"/>
                    </a:xfrm>
                    <a:prstGeom prst="rect">
                      <a:avLst/>
                    </a:prstGeom>
                  </pic:spPr>
                </pic:pic>
              </a:graphicData>
            </a:graphic>
            <wp14:sizeRelH relativeFrom="page">
              <wp14:pctWidth>0</wp14:pctWidth>
            </wp14:sizeRelH>
            <wp14:sizeRelV relativeFrom="page">
              <wp14:pctHeight>0</wp14:pctHeight>
            </wp14:sizeRelV>
          </wp:anchor>
        </w:drawing>
      </w:r>
    </w:p>
    <w:p w14:paraId="3F47ACFE" w14:textId="77777777" w:rsidR="00130643" w:rsidRPr="002C6FAA" w:rsidRDefault="00130643" w:rsidP="00130643">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130643" w14:paraId="53D9ECF1" w14:textId="77777777" w:rsidTr="009B1304">
        <w:tc>
          <w:tcPr>
            <w:tcW w:w="2166" w:type="dxa"/>
          </w:tcPr>
          <w:p w14:paraId="3BC45734" w14:textId="77777777" w:rsidR="00130643" w:rsidRPr="00512DD9" w:rsidRDefault="00130643" w:rsidP="009B1304">
            <w:pPr>
              <w:pStyle w:val="BasistekstSURF"/>
              <w:rPr>
                <w:b/>
                <w:bCs/>
              </w:rPr>
            </w:pPr>
            <w:r w:rsidRPr="00512DD9">
              <w:rPr>
                <w:b/>
                <w:bCs/>
              </w:rPr>
              <w:t>Versie</w:t>
            </w:r>
          </w:p>
        </w:tc>
        <w:tc>
          <w:tcPr>
            <w:tcW w:w="2166" w:type="dxa"/>
          </w:tcPr>
          <w:p w14:paraId="765231F1" w14:textId="77777777" w:rsidR="00130643" w:rsidRPr="00512DD9" w:rsidRDefault="00130643" w:rsidP="009B1304">
            <w:pPr>
              <w:pStyle w:val="BasistekstSURF"/>
              <w:rPr>
                <w:b/>
                <w:bCs/>
              </w:rPr>
            </w:pPr>
            <w:r w:rsidRPr="00512DD9">
              <w:rPr>
                <w:b/>
                <w:bCs/>
              </w:rPr>
              <w:t>Datum</w:t>
            </w:r>
          </w:p>
        </w:tc>
        <w:tc>
          <w:tcPr>
            <w:tcW w:w="2166" w:type="dxa"/>
          </w:tcPr>
          <w:p w14:paraId="4A52D267" w14:textId="77777777" w:rsidR="00130643" w:rsidRPr="00512DD9" w:rsidRDefault="00130643" w:rsidP="009B1304">
            <w:pPr>
              <w:pStyle w:val="BasistekstSURF"/>
              <w:rPr>
                <w:b/>
                <w:bCs/>
              </w:rPr>
            </w:pPr>
            <w:r w:rsidRPr="00512DD9">
              <w:rPr>
                <w:b/>
                <w:bCs/>
              </w:rPr>
              <w:t>Auteur</w:t>
            </w:r>
          </w:p>
        </w:tc>
        <w:tc>
          <w:tcPr>
            <w:tcW w:w="2166" w:type="dxa"/>
          </w:tcPr>
          <w:p w14:paraId="665E89D0" w14:textId="77777777" w:rsidR="00130643" w:rsidRPr="00512DD9" w:rsidRDefault="00130643" w:rsidP="009B1304">
            <w:pPr>
              <w:pStyle w:val="BasistekstSURF"/>
              <w:rPr>
                <w:b/>
                <w:bCs/>
              </w:rPr>
            </w:pPr>
            <w:r w:rsidRPr="00512DD9">
              <w:rPr>
                <w:b/>
                <w:bCs/>
              </w:rPr>
              <w:t>Verwerking</w:t>
            </w:r>
          </w:p>
        </w:tc>
      </w:tr>
      <w:tr w:rsidR="00130643" w14:paraId="07C8763C" w14:textId="77777777" w:rsidTr="009B1304">
        <w:tc>
          <w:tcPr>
            <w:tcW w:w="2166" w:type="dxa"/>
          </w:tcPr>
          <w:p w14:paraId="6A63C778" w14:textId="77777777" w:rsidR="00130643" w:rsidRDefault="00130643" w:rsidP="009B1304">
            <w:pPr>
              <w:pStyle w:val="BasistekstSURF"/>
            </w:pPr>
          </w:p>
        </w:tc>
        <w:tc>
          <w:tcPr>
            <w:tcW w:w="2166" w:type="dxa"/>
          </w:tcPr>
          <w:p w14:paraId="10E83258" w14:textId="77777777" w:rsidR="00130643" w:rsidRDefault="00130643" w:rsidP="009B1304">
            <w:pPr>
              <w:pStyle w:val="BasistekstSURF"/>
            </w:pPr>
          </w:p>
        </w:tc>
        <w:tc>
          <w:tcPr>
            <w:tcW w:w="2166" w:type="dxa"/>
          </w:tcPr>
          <w:p w14:paraId="36E01517" w14:textId="77777777" w:rsidR="00130643" w:rsidRDefault="00130643" w:rsidP="009B1304">
            <w:pPr>
              <w:pStyle w:val="BasistekstSURF"/>
            </w:pPr>
          </w:p>
        </w:tc>
        <w:tc>
          <w:tcPr>
            <w:tcW w:w="2166" w:type="dxa"/>
          </w:tcPr>
          <w:p w14:paraId="4D95D2E5" w14:textId="77777777" w:rsidR="00130643" w:rsidRDefault="00130643" w:rsidP="009B1304">
            <w:pPr>
              <w:pStyle w:val="BasistekstSURF"/>
            </w:pPr>
          </w:p>
        </w:tc>
      </w:tr>
      <w:tr w:rsidR="00130643" w14:paraId="61B65BEA" w14:textId="77777777" w:rsidTr="009B1304">
        <w:tc>
          <w:tcPr>
            <w:tcW w:w="2166" w:type="dxa"/>
          </w:tcPr>
          <w:p w14:paraId="306C8383" w14:textId="77777777" w:rsidR="00130643" w:rsidRDefault="00130643" w:rsidP="009B1304">
            <w:pPr>
              <w:pStyle w:val="BasistekstSURF"/>
            </w:pPr>
          </w:p>
        </w:tc>
        <w:tc>
          <w:tcPr>
            <w:tcW w:w="2166" w:type="dxa"/>
          </w:tcPr>
          <w:p w14:paraId="4DFDF668" w14:textId="77777777" w:rsidR="00130643" w:rsidRDefault="00130643" w:rsidP="009B1304">
            <w:pPr>
              <w:pStyle w:val="BasistekstSURF"/>
            </w:pPr>
          </w:p>
        </w:tc>
        <w:tc>
          <w:tcPr>
            <w:tcW w:w="2166" w:type="dxa"/>
          </w:tcPr>
          <w:p w14:paraId="22E2C801" w14:textId="77777777" w:rsidR="00130643" w:rsidRDefault="00130643" w:rsidP="009B1304">
            <w:pPr>
              <w:pStyle w:val="BasistekstSURF"/>
            </w:pPr>
          </w:p>
        </w:tc>
        <w:tc>
          <w:tcPr>
            <w:tcW w:w="2166" w:type="dxa"/>
          </w:tcPr>
          <w:p w14:paraId="711F8821" w14:textId="77777777" w:rsidR="00130643" w:rsidRDefault="00130643" w:rsidP="009B1304">
            <w:pPr>
              <w:pStyle w:val="BasistekstSURF"/>
            </w:pPr>
          </w:p>
        </w:tc>
      </w:tr>
      <w:tr w:rsidR="00130643" w14:paraId="7CE77336" w14:textId="77777777" w:rsidTr="009B1304">
        <w:tc>
          <w:tcPr>
            <w:tcW w:w="2166" w:type="dxa"/>
          </w:tcPr>
          <w:p w14:paraId="2BF0F880" w14:textId="77777777" w:rsidR="00130643" w:rsidRDefault="00130643" w:rsidP="009B1304">
            <w:pPr>
              <w:pStyle w:val="BasistekstSURF"/>
            </w:pPr>
          </w:p>
        </w:tc>
        <w:tc>
          <w:tcPr>
            <w:tcW w:w="2166" w:type="dxa"/>
          </w:tcPr>
          <w:p w14:paraId="567A0DD5" w14:textId="77777777" w:rsidR="00130643" w:rsidRDefault="00130643" w:rsidP="009B1304">
            <w:pPr>
              <w:pStyle w:val="BasistekstSURF"/>
            </w:pPr>
          </w:p>
        </w:tc>
        <w:tc>
          <w:tcPr>
            <w:tcW w:w="2166" w:type="dxa"/>
          </w:tcPr>
          <w:p w14:paraId="23717B39" w14:textId="77777777" w:rsidR="00130643" w:rsidRDefault="00130643" w:rsidP="009B1304">
            <w:pPr>
              <w:pStyle w:val="BasistekstSURF"/>
            </w:pPr>
          </w:p>
        </w:tc>
        <w:tc>
          <w:tcPr>
            <w:tcW w:w="2166" w:type="dxa"/>
          </w:tcPr>
          <w:p w14:paraId="53910130" w14:textId="77777777" w:rsidR="00130643" w:rsidRDefault="00130643" w:rsidP="009B1304">
            <w:pPr>
              <w:pStyle w:val="BasistekstSURF"/>
            </w:pPr>
          </w:p>
        </w:tc>
      </w:tr>
    </w:tbl>
    <w:p w14:paraId="563BEA95" w14:textId="77777777" w:rsidR="00130643" w:rsidRDefault="00130643" w:rsidP="00130643">
      <w:pPr>
        <w:pStyle w:val="BasistekstSURF"/>
      </w:pPr>
    </w:p>
    <w:p w14:paraId="53A33BA8" w14:textId="77777777" w:rsidR="00130643" w:rsidRPr="002C6FAA" w:rsidRDefault="00130643" w:rsidP="00130643">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130643" w14:paraId="538A4301" w14:textId="77777777" w:rsidTr="009B1304">
        <w:tc>
          <w:tcPr>
            <w:tcW w:w="2166" w:type="dxa"/>
          </w:tcPr>
          <w:p w14:paraId="38347A97" w14:textId="77777777" w:rsidR="00130643" w:rsidRPr="00512DD9" w:rsidRDefault="00130643" w:rsidP="009B1304">
            <w:pPr>
              <w:pStyle w:val="BasistekstSURF"/>
              <w:rPr>
                <w:b/>
                <w:bCs/>
              </w:rPr>
            </w:pPr>
            <w:r w:rsidRPr="00512DD9">
              <w:rPr>
                <w:b/>
                <w:bCs/>
              </w:rPr>
              <w:t>Versie</w:t>
            </w:r>
          </w:p>
        </w:tc>
        <w:tc>
          <w:tcPr>
            <w:tcW w:w="2166" w:type="dxa"/>
          </w:tcPr>
          <w:p w14:paraId="504FD589" w14:textId="77777777" w:rsidR="00130643" w:rsidRPr="00512DD9" w:rsidRDefault="00130643" w:rsidP="009B1304">
            <w:pPr>
              <w:pStyle w:val="BasistekstSURF"/>
              <w:rPr>
                <w:b/>
                <w:bCs/>
              </w:rPr>
            </w:pPr>
            <w:r w:rsidRPr="00512DD9">
              <w:rPr>
                <w:b/>
                <w:bCs/>
              </w:rPr>
              <w:t>Datum</w:t>
            </w:r>
          </w:p>
        </w:tc>
        <w:tc>
          <w:tcPr>
            <w:tcW w:w="2166" w:type="dxa"/>
          </w:tcPr>
          <w:p w14:paraId="21BFCB14" w14:textId="77777777" w:rsidR="00130643" w:rsidRPr="00512DD9" w:rsidRDefault="00130643" w:rsidP="009B1304">
            <w:pPr>
              <w:pStyle w:val="BasistekstSURF"/>
              <w:rPr>
                <w:b/>
                <w:bCs/>
              </w:rPr>
            </w:pPr>
            <w:r w:rsidRPr="00512DD9">
              <w:rPr>
                <w:b/>
                <w:bCs/>
              </w:rPr>
              <w:t>Ontvanger</w:t>
            </w:r>
          </w:p>
        </w:tc>
        <w:tc>
          <w:tcPr>
            <w:tcW w:w="2166" w:type="dxa"/>
          </w:tcPr>
          <w:p w14:paraId="55DE7DBB" w14:textId="77777777" w:rsidR="00130643" w:rsidRPr="00512DD9" w:rsidRDefault="00130643" w:rsidP="009B1304">
            <w:pPr>
              <w:pStyle w:val="BasistekstSURF"/>
              <w:rPr>
                <w:b/>
                <w:bCs/>
              </w:rPr>
            </w:pPr>
            <w:r w:rsidRPr="00512DD9">
              <w:rPr>
                <w:b/>
                <w:bCs/>
              </w:rPr>
              <w:t>Doel</w:t>
            </w:r>
          </w:p>
        </w:tc>
      </w:tr>
      <w:tr w:rsidR="00130643" w14:paraId="37A49C84" w14:textId="77777777" w:rsidTr="009B1304">
        <w:tc>
          <w:tcPr>
            <w:tcW w:w="2166" w:type="dxa"/>
          </w:tcPr>
          <w:p w14:paraId="7A394F8E" w14:textId="77777777" w:rsidR="00130643" w:rsidRDefault="00130643" w:rsidP="009B1304">
            <w:pPr>
              <w:pStyle w:val="BasistekstSURF"/>
            </w:pPr>
          </w:p>
        </w:tc>
        <w:tc>
          <w:tcPr>
            <w:tcW w:w="2166" w:type="dxa"/>
          </w:tcPr>
          <w:p w14:paraId="03AE04C2" w14:textId="77777777" w:rsidR="00130643" w:rsidRDefault="00130643" w:rsidP="009B1304">
            <w:pPr>
              <w:pStyle w:val="BasistekstSURF"/>
            </w:pPr>
          </w:p>
        </w:tc>
        <w:tc>
          <w:tcPr>
            <w:tcW w:w="2166" w:type="dxa"/>
          </w:tcPr>
          <w:p w14:paraId="45F937DB" w14:textId="77777777" w:rsidR="00130643" w:rsidRDefault="00130643" w:rsidP="009B1304">
            <w:pPr>
              <w:pStyle w:val="BasistekstSURF"/>
            </w:pPr>
          </w:p>
        </w:tc>
        <w:tc>
          <w:tcPr>
            <w:tcW w:w="2166" w:type="dxa"/>
          </w:tcPr>
          <w:p w14:paraId="04E09AF0" w14:textId="77777777" w:rsidR="00130643" w:rsidRDefault="00130643" w:rsidP="009B1304">
            <w:pPr>
              <w:pStyle w:val="BasistekstSURF"/>
            </w:pPr>
          </w:p>
        </w:tc>
      </w:tr>
      <w:tr w:rsidR="00130643" w14:paraId="588D5093" w14:textId="77777777" w:rsidTr="009B1304">
        <w:tc>
          <w:tcPr>
            <w:tcW w:w="2166" w:type="dxa"/>
          </w:tcPr>
          <w:p w14:paraId="411537B0" w14:textId="77777777" w:rsidR="00130643" w:rsidRDefault="00130643" w:rsidP="009B1304">
            <w:pPr>
              <w:pStyle w:val="BasistekstSURF"/>
            </w:pPr>
          </w:p>
        </w:tc>
        <w:tc>
          <w:tcPr>
            <w:tcW w:w="2166" w:type="dxa"/>
          </w:tcPr>
          <w:p w14:paraId="66063C91" w14:textId="77777777" w:rsidR="00130643" w:rsidRDefault="00130643" w:rsidP="009B1304">
            <w:pPr>
              <w:pStyle w:val="BasistekstSURF"/>
            </w:pPr>
          </w:p>
        </w:tc>
        <w:tc>
          <w:tcPr>
            <w:tcW w:w="2166" w:type="dxa"/>
          </w:tcPr>
          <w:p w14:paraId="184E7A85" w14:textId="77777777" w:rsidR="00130643" w:rsidRDefault="00130643" w:rsidP="009B1304">
            <w:pPr>
              <w:pStyle w:val="BasistekstSURF"/>
            </w:pPr>
          </w:p>
        </w:tc>
        <w:tc>
          <w:tcPr>
            <w:tcW w:w="2166" w:type="dxa"/>
          </w:tcPr>
          <w:p w14:paraId="15BEECC0" w14:textId="77777777" w:rsidR="00130643" w:rsidRDefault="00130643" w:rsidP="009B1304">
            <w:pPr>
              <w:pStyle w:val="BasistekstSURF"/>
            </w:pPr>
          </w:p>
        </w:tc>
      </w:tr>
      <w:tr w:rsidR="00130643" w14:paraId="2C66388D" w14:textId="77777777" w:rsidTr="009B1304">
        <w:tc>
          <w:tcPr>
            <w:tcW w:w="2166" w:type="dxa"/>
          </w:tcPr>
          <w:p w14:paraId="4058F48A" w14:textId="77777777" w:rsidR="00130643" w:rsidRDefault="00130643" w:rsidP="009B1304">
            <w:pPr>
              <w:pStyle w:val="BasistekstSURF"/>
            </w:pPr>
          </w:p>
        </w:tc>
        <w:tc>
          <w:tcPr>
            <w:tcW w:w="2166" w:type="dxa"/>
          </w:tcPr>
          <w:p w14:paraId="2FAA2382" w14:textId="77777777" w:rsidR="00130643" w:rsidRDefault="00130643" w:rsidP="009B1304">
            <w:pPr>
              <w:pStyle w:val="BasistekstSURF"/>
            </w:pPr>
          </w:p>
        </w:tc>
        <w:tc>
          <w:tcPr>
            <w:tcW w:w="2166" w:type="dxa"/>
          </w:tcPr>
          <w:p w14:paraId="2D20EFBF" w14:textId="77777777" w:rsidR="00130643" w:rsidRDefault="00130643" w:rsidP="009B1304">
            <w:pPr>
              <w:pStyle w:val="BasistekstSURF"/>
            </w:pPr>
          </w:p>
        </w:tc>
        <w:tc>
          <w:tcPr>
            <w:tcW w:w="2166" w:type="dxa"/>
          </w:tcPr>
          <w:p w14:paraId="639A2ABB" w14:textId="77777777" w:rsidR="00130643" w:rsidRDefault="00130643" w:rsidP="009B1304">
            <w:pPr>
              <w:pStyle w:val="BasistekstSURF"/>
            </w:pPr>
          </w:p>
        </w:tc>
      </w:tr>
    </w:tbl>
    <w:p w14:paraId="68945349" w14:textId="77777777" w:rsidR="00130643" w:rsidRDefault="00130643" w:rsidP="00130643">
      <w:pPr>
        <w:pStyle w:val="BasistekstSURF"/>
      </w:pPr>
    </w:p>
    <w:p w14:paraId="1D4BFE19" w14:textId="77777777" w:rsidR="00130643" w:rsidRPr="002C6FAA" w:rsidRDefault="00130643" w:rsidP="00130643">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130643" w14:paraId="3E5A7C46" w14:textId="77777777" w:rsidTr="009B1304">
        <w:tc>
          <w:tcPr>
            <w:tcW w:w="2166" w:type="dxa"/>
          </w:tcPr>
          <w:p w14:paraId="075FD21D" w14:textId="77777777" w:rsidR="00130643" w:rsidRPr="00512DD9" w:rsidRDefault="00130643" w:rsidP="009B1304">
            <w:pPr>
              <w:pStyle w:val="BasistekstSURF"/>
              <w:rPr>
                <w:b/>
                <w:bCs/>
              </w:rPr>
            </w:pPr>
            <w:r w:rsidRPr="00512DD9">
              <w:rPr>
                <w:b/>
                <w:bCs/>
              </w:rPr>
              <w:t>Versie</w:t>
            </w:r>
          </w:p>
        </w:tc>
        <w:tc>
          <w:tcPr>
            <w:tcW w:w="2166" w:type="dxa"/>
          </w:tcPr>
          <w:p w14:paraId="020C4B86" w14:textId="77777777" w:rsidR="00130643" w:rsidRPr="00512DD9" w:rsidRDefault="00130643" w:rsidP="009B1304">
            <w:pPr>
              <w:pStyle w:val="BasistekstSURF"/>
              <w:rPr>
                <w:b/>
                <w:bCs/>
              </w:rPr>
            </w:pPr>
            <w:r w:rsidRPr="00512DD9">
              <w:rPr>
                <w:b/>
                <w:bCs/>
              </w:rPr>
              <w:t>Datum</w:t>
            </w:r>
          </w:p>
        </w:tc>
        <w:tc>
          <w:tcPr>
            <w:tcW w:w="2166" w:type="dxa"/>
          </w:tcPr>
          <w:p w14:paraId="2CBA14DE" w14:textId="77777777" w:rsidR="00130643" w:rsidRPr="00512DD9" w:rsidRDefault="00130643" w:rsidP="009B1304">
            <w:pPr>
              <w:pStyle w:val="BasistekstSURF"/>
              <w:rPr>
                <w:b/>
                <w:bCs/>
              </w:rPr>
            </w:pPr>
            <w:r w:rsidRPr="00512DD9">
              <w:rPr>
                <w:b/>
                <w:bCs/>
              </w:rPr>
              <w:t>Vastgesteld door</w:t>
            </w:r>
          </w:p>
        </w:tc>
        <w:tc>
          <w:tcPr>
            <w:tcW w:w="2166" w:type="dxa"/>
          </w:tcPr>
          <w:p w14:paraId="79BF6389" w14:textId="77777777" w:rsidR="00130643" w:rsidRPr="00512DD9" w:rsidRDefault="00130643" w:rsidP="009B1304">
            <w:pPr>
              <w:pStyle w:val="BasistekstSURF"/>
              <w:rPr>
                <w:b/>
                <w:bCs/>
              </w:rPr>
            </w:pPr>
            <w:r w:rsidRPr="00512DD9">
              <w:rPr>
                <w:b/>
                <w:bCs/>
              </w:rPr>
              <w:t>Vastgesteld op</w:t>
            </w:r>
          </w:p>
        </w:tc>
      </w:tr>
      <w:tr w:rsidR="00130643" w14:paraId="6ADFCC42" w14:textId="77777777" w:rsidTr="009B1304">
        <w:tc>
          <w:tcPr>
            <w:tcW w:w="2166" w:type="dxa"/>
          </w:tcPr>
          <w:p w14:paraId="305E6CDC" w14:textId="77777777" w:rsidR="00130643" w:rsidRDefault="00130643" w:rsidP="009B1304">
            <w:pPr>
              <w:pStyle w:val="BasistekstSURF"/>
            </w:pPr>
          </w:p>
        </w:tc>
        <w:tc>
          <w:tcPr>
            <w:tcW w:w="2166" w:type="dxa"/>
          </w:tcPr>
          <w:p w14:paraId="31830F30" w14:textId="77777777" w:rsidR="00130643" w:rsidRDefault="00130643" w:rsidP="009B1304">
            <w:pPr>
              <w:pStyle w:val="BasistekstSURF"/>
            </w:pPr>
          </w:p>
        </w:tc>
        <w:tc>
          <w:tcPr>
            <w:tcW w:w="2166" w:type="dxa"/>
          </w:tcPr>
          <w:p w14:paraId="0BEA610F" w14:textId="77777777" w:rsidR="00130643" w:rsidRDefault="00130643" w:rsidP="009B1304">
            <w:pPr>
              <w:pStyle w:val="BasistekstSURF"/>
            </w:pPr>
          </w:p>
        </w:tc>
        <w:tc>
          <w:tcPr>
            <w:tcW w:w="2166" w:type="dxa"/>
          </w:tcPr>
          <w:p w14:paraId="399A2DE7" w14:textId="77777777" w:rsidR="00130643" w:rsidRDefault="00130643" w:rsidP="009B1304">
            <w:pPr>
              <w:pStyle w:val="BasistekstSURF"/>
            </w:pPr>
          </w:p>
        </w:tc>
      </w:tr>
      <w:tr w:rsidR="00130643" w14:paraId="59C30238" w14:textId="77777777" w:rsidTr="009B1304">
        <w:tc>
          <w:tcPr>
            <w:tcW w:w="2166" w:type="dxa"/>
          </w:tcPr>
          <w:p w14:paraId="26ABFBE9" w14:textId="77777777" w:rsidR="00130643" w:rsidRDefault="00130643" w:rsidP="009B1304">
            <w:pPr>
              <w:pStyle w:val="BasistekstSURF"/>
            </w:pPr>
          </w:p>
        </w:tc>
        <w:tc>
          <w:tcPr>
            <w:tcW w:w="2166" w:type="dxa"/>
          </w:tcPr>
          <w:p w14:paraId="2EEBDDC1" w14:textId="77777777" w:rsidR="00130643" w:rsidRDefault="00130643" w:rsidP="009B1304">
            <w:pPr>
              <w:pStyle w:val="BasistekstSURF"/>
            </w:pPr>
          </w:p>
        </w:tc>
        <w:tc>
          <w:tcPr>
            <w:tcW w:w="2166" w:type="dxa"/>
          </w:tcPr>
          <w:p w14:paraId="29A7133A" w14:textId="77777777" w:rsidR="00130643" w:rsidRDefault="00130643" w:rsidP="009B1304">
            <w:pPr>
              <w:pStyle w:val="BasistekstSURF"/>
            </w:pPr>
          </w:p>
        </w:tc>
        <w:tc>
          <w:tcPr>
            <w:tcW w:w="2166" w:type="dxa"/>
          </w:tcPr>
          <w:p w14:paraId="099950F2" w14:textId="77777777" w:rsidR="00130643" w:rsidRDefault="00130643" w:rsidP="009B1304">
            <w:pPr>
              <w:pStyle w:val="BasistekstSURF"/>
            </w:pPr>
          </w:p>
        </w:tc>
      </w:tr>
      <w:tr w:rsidR="00130643" w14:paraId="16BF340B" w14:textId="77777777" w:rsidTr="009B1304">
        <w:tc>
          <w:tcPr>
            <w:tcW w:w="2166" w:type="dxa"/>
          </w:tcPr>
          <w:p w14:paraId="293901ED" w14:textId="77777777" w:rsidR="00130643" w:rsidRDefault="00130643" w:rsidP="009B1304">
            <w:pPr>
              <w:pStyle w:val="BasistekstSURF"/>
            </w:pPr>
          </w:p>
        </w:tc>
        <w:tc>
          <w:tcPr>
            <w:tcW w:w="2166" w:type="dxa"/>
          </w:tcPr>
          <w:p w14:paraId="0B0BA3F0" w14:textId="77777777" w:rsidR="00130643" w:rsidRDefault="00130643" w:rsidP="009B1304">
            <w:pPr>
              <w:pStyle w:val="BasistekstSURF"/>
            </w:pPr>
          </w:p>
        </w:tc>
        <w:tc>
          <w:tcPr>
            <w:tcW w:w="2166" w:type="dxa"/>
          </w:tcPr>
          <w:p w14:paraId="589CE290" w14:textId="77777777" w:rsidR="00130643" w:rsidRDefault="00130643" w:rsidP="009B1304">
            <w:pPr>
              <w:pStyle w:val="BasistekstSURF"/>
            </w:pPr>
          </w:p>
        </w:tc>
        <w:tc>
          <w:tcPr>
            <w:tcW w:w="2166" w:type="dxa"/>
          </w:tcPr>
          <w:p w14:paraId="15AC86E1" w14:textId="77777777" w:rsidR="00130643" w:rsidRDefault="00130643" w:rsidP="009B1304">
            <w:pPr>
              <w:pStyle w:val="BasistekstSURF"/>
            </w:pPr>
          </w:p>
        </w:tc>
      </w:tr>
    </w:tbl>
    <w:p w14:paraId="403C365B" w14:textId="77777777" w:rsidR="00130643" w:rsidRDefault="00130643" w:rsidP="00130643">
      <w:pPr>
        <w:pStyle w:val="BasistekstSURF"/>
      </w:pPr>
    </w:p>
    <w:p w14:paraId="328292D9" w14:textId="77777777" w:rsidR="0036416D" w:rsidRPr="000E74FE" w:rsidRDefault="0036416D" w:rsidP="0036416D">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36416D" w14:paraId="495F0B11" w14:textId="77777777" w:rsidTr="0078621B">
        <w:tc>
          <w:tcPr>
            <w:tcW w:w="3539" w:type="dxa"/>
          </w:tcPr>
          <w:p w14:paraId="5648618D" w14:textId="77777777" w:rsidR="0036416D" w:rsidRPr="00512DD9" w:rsidRDefault="0036416D" w:rsidP="0078621B">
            <w:pPr>
              <w:pStyle w:val="BasistekstSURF"/>
              <w:rPr>
                <w:b/>
                <w:bCs/>
              </w:rPr>
            </w:pPr>
            <w:r>
              <w:rPr>
                <w:b/>
                <w:bCs/>
              </w:rPr>
              <w:t>Naam</w:t>
            </w:r>
          </w:p>
        </w:tc>
        <w:tc>
          <w:tcPr>
            <w:tcW w:w="1701" w:type="dxa"/>
          </w:tcPr>
          <w:p w14:paraId="31D34C72" w14:textId="77777777" w:rsidR="0036416D" w:rsidRPr="00512DD9" w:rsidRDefault="0036416D" w:rsidP="0078621B">
            <w:pPr>
              <w:pStyle w:val="BasistekstSURF"/>
              <w:rPr>
                <w:b/>
                <w:bCs/>
              </w:rPr>
            </w:pPr>
            <w:r>
              <w:rPr>
                <w:b/>
                <w:bCs/>
              </w:rPr>
              <w:t>Bovenliggend</w:t>
            </w:r>
          </w:p>
        </w:tc>
        <w:tc>
          <w:tcPr>
            <w:tcW w:w="1701" w:type="dxa"/>
          </w:tcPr>
          <w:p w14:paraId="12286C50" w14:textId="77777777" w:rsidR="0036416D" w:rsidRPr="00512DD9" w:rsidRDefault="0036416D" w:rsidP="0078621B">
            <w:pPr>
              <w:pStyle w:val="BasistekstSURF"/>
              <w:rPr>
                <w:b/>
                <w:bCs/>
              </w:rPr>
            </w:pPr>
            <w:r>
              <w:rPr>
                <w:b/>
                <w:bCs/>
              </w:rPr>
              <w:t>Gelijk niveau</w:t>
            </w:r>
          </w:p>
        </w:tc>
        <w:tc>
          <w:tcPr>
            <w:tcW w:w="1701" w:type="dxa"/>
          </w:tcPr>
          <w:p w14:paraId="33CFE3B3" w14:textId="77777777" w:rsidR="0036416D" w:rsidRPr="00512DD9" w:rsidRDefault="0036416D" w:rsidP="0078621B">
            <w:pPr>
              <w:pStyle w:val="BasistekstSURF"/>
              <w:rPr>
                <w:b/>
                <w:bCs/>
              </w:rPr>
            </w:pPr>
            <w:r>
              <w:rPr>
                <w:b/>
                <w:bCs/>
              </w:rPr>
              <w:t>Onderliggend</w:t>
            </w:r>
          </w:p>
        </w:tc>
      </w:tr>
      <w:tr w:rsidR="0036416D" w14:paraId="4B72AF7F" w14:textId="77777777" w:rsidTr="0078621B">
        <w:tc>
          <w:tcPr>
            <w:tcW w:w="3539" w:type="dxa"/>
          </w:tcPr>
          <w:p w14:paraId="5E385820" w14:textId="77777777" w:rsidR="0036416D" w:rsidRPr="000A1B96" w:rsidRDefault="0036416D" w:rsidP="0078621B">
            <w:pPr>
              <w:pStyle w:val="BasistekstSURF"/>
              <w:rPr>
                <w:highlight w:val="yellow"/>
              </w:rPr>
            </w:pPr>
            <w:r>
              <w:rPr>
                <w:highlight w:val="yellow"/>
              </w:rPr>
              <w:t>[INFORMATIEBEVEILIGINGSBELEID]</w:t>
            </w:r>
          </w:p>
        </w:tc>
        <w:tc>
          <w:tcPr>
            <w:tcW w:w="1701" w:type="dxa"/>
          </w:tcPr>
          <w:p w14:paraId="3299B25F" w14:textId="77777777" w:rsidR="0036416D" w:rsidRDefault="0036416D" w:rsidP="0078621B">
            <w:pPr>
              <w:pStyle w:val="BasistekstSURF"/>
              <w:jc w:val="center"/>
            </w:pPr>
            <w:proofErr w:type="gramStart"/>
            <w:r>
              <w:t>x</w:t>
            </w:r>
            <w:proofErr w:type="gramEnd"/>
          </w:p>
        </w:tc>
        <w:tc>
          <w:tcPr>
            <w:tcW w:w="1701" w:type="dxa"/>
          </w:tcPr>
          <w:p w14:paraId="4D5CABD2" w14:textId="77777777" w:rsidR="0036416D" w:rsidRDefault="0036416D" w:rsidP="0078621B">
            <w:pPr>
              <w:pStyle w:val="BasistekstSURF"/>
              <w:jc w:val="center"/>
            </w:pPr>
          </w:p>
        </w:tc>
        <w:tc>
          <w:tcPr>
            <w:tcW w:w="1701" w:type="dxa"/>
          </w:tcPr>
          <w:p w14:paraId="773871CD" w14:textId="77777777" w:rsidR="0036416D" w:rsidRDefault="0036416D" w:rsidP="0078621B">
            <w:pPr>
              <w:pStyle w:val="BasistekstSURF"/>
              <w:jc w:val="center"/>
            </w:pPr>
          </w:p>
        </w:tc>
      </w:tr>
      <w:tr w:rsidR="0036416D" w14:paraId="18C17D3B" w14:textId="77777777" w:rsidTr="0078621B">
        <w:tc>
          <w:tcPr>
            <w:tcW w:w="3539" w:type="dxa"/>
          </w:tcPr>
          <w:p w14:paraId="09C375E1" w14:textId="2800C18B" w:rsidR="0036416D" w:rsidRPr="000A1B96" w:rsidRDefault="0036416D" w:rsidP="0078621B">
            <w:pPr>
              <w:pStyle w:val="BasistekstSURF"/>
              <w:rPr>
                <w:highlight w:val="yellow"/>
              </w:rPr>
            </w:pPr>
          </w:p>
        </w:tc>
        <w:tc>
          <w:tcPr>
            <w:tcW w:w="1701" w:type="dxa"/>
          </w:tcPr>
          <w:p w14:paraId="2A8DEAF1" w14:textId="77777777" w:rsidR="0036416D" w:rsidRDefault="0036416D" w:rsidP="0078621B">
            <w:pPr>
              <w:pStyle w:val="BasistekstSURF"/>
              <w:jc w:val="center"/>
            </w:pPr>
          </w:p>
        </w:tc>
        <w:tc>
          <w:tcPr>
            <w:tcW w:w="1701" w:type="dxa"/>
          </w:tcPr>
          <w:p w14:paraId="217AEDDA" w14:textId="0DE853A4" w:rsidR="0036416D" w:rsidRDefault="0036416D" w:rsidP="0078621B">
            <w:pPr>
              <w:pStyle w:val="BasistekstSURF"/>
              <w:jc w:val="center"/>
            </w:pPr>
          </w:p>
        </w:tc>
        <w:tc>
          <w:tcPr>
            <w:tcW w:w="1701" w:type="dxa"/>
          </w:tcPr>
          <w:p w14:paraId="040396EC" w14:textId="77777777" w:rsidR="0036416D" w:rsidRDefault="0036416D" w:rsidP="0078621B">
            <w:pPr>
              <w:pStyle w:val="BasistekstSURF"/>
              <w:jc w:val="center"/>
            </w:pPr>
          </w:p>
        </w:tc>
      </w:tr>
      <w:tr w:rsidR="0036416D" w14:paraId="1A8E7874" w14:textId="77777777" w:rsidTr="0078621B">
        <w:tc>
          <w:tcPr>
            <w:tcW w:w="3539" w:type="dxa"/>
          </w:tcPr>
          <w:p w14:paraId="51EDFB54" w14:textId="6B5DD65A" w:rsidR="0036416D" w:rsidRPr="000A1B96" w:rsidRDefault="0036416D" w:rsidP="0078621B">
            <w:pPr>
              <w:pStyle w:val="BasistekstSURF"/>
              <w:rPr>
                <w:highlight w:val="yellow"/>
              </w:rPr>
            </w:pPr>
          </w:p>
        </w:tc>
        <w:tc>
          <w:tcPr>
            <w:tcW w:w="1701" w:type="dxa"/>
          </w:tcPr>
          <w:p w14:paraId="31CF9684" w14:textId="77777777" w:rsidR="0036416D" w:rsidRDefault="0036416D" w:rsidP="0078621B">
            <w:pPr>
              <w:pStyle w:val="BasistekstSURF"/>
              <w:jc w:val="center"/>
            </w:pPr>
          </w:p>
        </w:tc>
        <w:tc>
          <w:tcPr>
            <w:tcW w:w="1701" w:type="dxa"/>
          </w:tcPr>
          <w:p w14:paraId="03CE06FF" w14:textId="38BB8BA0" w:rsidR="0036416D" w:rsidRDefault="0036416D" w:rsidP="0078621B">
            <w:pPr>
              <w:pStyle w:val="BasistekstSURF"/>
              <w:jc w:val="center"/>
            </w:pPr>
          </w:p>
        </w:tc>
        <w:tc>
          <w:tcPr>
            <w:tcW w:w="1701" w:type="dxa"/>
          </w:tcPr>
          <w:p w14:paraId="11EF0B3A" w14:textId="77777777" w:rsidR="0036416D" w:rsidRDefault="0036416D" w:rsidP="0078621B">
            <w:pPr>
              <w:pStyle w:val="BasistekstSURF"/>
              <w:jc w:val="center"/>
            </w:pPr>
          </w:p>
        </w:tc>
      </w:tr>
      <w:tr w:rsidR="0036416D" w14:paraId="20E6B862" w14:textId="77777777" w:rsidTr="0078621B">
        <w:tc>
          <w:tcPr>
            <w:tcW w:w="3539" w:type="dxa"/>
          </w:tcPr>
          <w:p w14:paraId="66AFBF72" w14:textId="77777777" w:rsidR="0036416D" w:rsidRPr="000A1B96" w:rsidRDefault="0036416D" w:rsidP="0078621B">
            <w:pPr>
              <w:pStyle w:val="BasistekstSURF"/>
              <w:rPr>
                <w:highlight w:val="yellow"/>
              </w:rPr>
            </w:pPr>
          </w:p>
        </w:tc>
        <w:tc>
          <w:tcPr>
            <w:tcW w:w="1701" w:type="dxa"/>
          </w:tcPr>
          <w:p w14:paraId="7F50794A" w14:textId="77777777" w:rsidR="0036416D" w:rsidRDefault="0036416D" w:rsidP="0078621B">
            <w:pPr>
              <w:pStyle w:val="BasistekstSURF"/>
              <w:jc w:val="center"/>
            </w:pPr>
          </w:p>
        </w:tc>
        <w:tc>
          <w:tcPr>
            <w:tcW w:w="1701" w:type="dxa"/>
          </w:tcPr>
          <w:p w14:paraId="4D49F5E8" w14:textId="77777777" w:rsidR="0036416D" w:rsidRDefault="0036416D" w:rsidP="0078621B">
            <w:pPr>
              <w:pStyle w:val="BasistekstSURF"/>
              <w:jc w:val="center"/>
            </w:pPr>
          </w:p>
        </w:tc>
        <w:tc>
          <w:tcPr>
            <w:tcW w:w="1701" w:type="dxa"/>
          </w:tcPr>
          <w:p w14:paraId="296BA005" w14:textId="77777777" w:rsidR="0036416D" w:rsidRDefault="0036416D" w:rsidP="0078621B">
            <w:pPr>
              <w:pStyle w:val="BasistekstSURF"/>
              <w:jc w:val="center"/>
            </w:pPr>
          </w:p>
        </w:tc>
      </w:tr>
      <w:tr w:rsidR="0036416D" w14:paraId="4CB5A3FF" w14:textId="77777777" w:rsidTr="0078621B">
        <w:tc>
          <w:tcPr>
            <w:tcW w:w="3539" w:type="dxa"/>
          </w:tcPr>
          <w:p w14:paraId="4E3C55E7" w14:textId="77777777" w:rsidR="0036416D" w:rsidRPr="000A1B96" w:rsidRDefault="0036416D" w:rsidP="0078621B">
            <w:pPr>
              <w:pStyle w:val="BasistekstSURF"/>
              <w:rPr>
                <w:highlight w:val="yellow"/>
              </w:rPr>
            </w:pPr>
          </w:p>
        </w:tc>
        <w:tc>
          <w:tcPr>
            <w:tcW w:w="1701" w:type="dxa"/>
          </w:tcPr>
          <w:p w14:paraId="7BB851A3" w14:textId="77777777" w:rsidR="0036416D" w:rsidRDefault="0036416D" w:rsidP="0078621B">
            <w:pPr>
              <w:pStyle w:val="BasistekstSURF"/>
              <w:jc w:val="center"/>
            </w:pPr>
          </w:p>
        </w:tc>
        <w:tc>
          <w:tcPr>
            <w:tcW w:w="1701" w:type="dxa"/>
          </w:tcPr>
          <w:p w14:paraId="6920C86F" w14:textId="77777777" w:rsidR="0036416D" w:rsidRDefault="0036416D" w:rsidP="0078621B">
            <w:pPr>
              <w:pStyle w:val="BasistekstSURF"/>
              <w:jc w:val="center"/>
            </w:pPr>
          </w:p>
        </w:tc>
        <w:tc>
          <w:tcPr>
            <w:tcW w:w="1701" w:type="dxa"/>
          </w:tcPr>
          <w:p w14:paraId="29B62BA8" w14:textId="77777777" w:rsidR="0036416D" w:rsidRDefault="0036416D" w:rsidP="0078621B">
            <w:pPr>
              <w:pStyle w:val="BasistekstSURF"/>
              <w:jc w:val="center"/>
            </w:pPr>
          </w:p>
        </w:tc>
      </w:tr>
    </w:tbl>
    <w:p w14:paraId="4885F917" w14:textId="77777777" w:rsidR="0036416D" w:rsidRPr="0036416D" w:rsidRDefault="0036416D" w:rsidP="00130643">
      <w:pPr>
        <w:pStyle w:val="BasistekstSURF"/>
      </w:pPr>
    </w:p>
    <w:p w14:paraId="3E026862" w14:textId="4518190E" w:rsidR="00130643" w:rsidRPr="002C6FAA" w:rsidRDefault="00130643" w:rsidP="00130643">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130643" w14:paraId="0A227BDB" w14:textId="77777777" w:rsidTr="009B1304">
        <w:tc>
          <w:tcPr>
            <w:tcW w:w="2621" w:type="dxa"/>
          </w:tcPr>
          <w:p w14:paraId="7D6B5C3A" w14:textId="77777777" w:rsidR="00130643" w:rsidRPr="00512DD9" w:rsidRDefault="00130643" w:rsidP="009B1304">
            <w:pPr>
              <w:pStyle w:val="BasistekstSURF"/>
              <w:rPr>
                <w:b/>
                <w:bCs/>
              </w:rPr>
            </w:pPr>
            <w:r>
              <w:rPr>
                <w:b/>
                <w:bCs/>
              </w:rPr>
              <w:t>Kader</w:t>
            </w:r>
          </w:p>
        </w:tc>
        <w:tc>
          <w:tcPr>
            <w:tcW w:w="6021" w:type="dxa"/>
          </w:tcPr>
          <w:p w14:paraId="1ABE1B1A" w14:textId="77777777" w:rsidR="00130643" w:rsidRPr="00512DD9" w:rsidRDefault="00130643" w:rsidP="009B1304">
            <w:pPr>
              <w:pStyle w:val="BasistekstSURF"/>
              <w:rPr>
                <w:b/>
                <w:bCs/>
              </w:rPr>
            </w:pPr>
            <w:r>
              <w:rPr>
                <w:b/>
                <w:bCs/>
              </w:rPr>
              <w:t>Verwijzing (tags)</w:t>
            </w:r>
          </w:p>
        </w:tc>
      </w:tr>
      <w:tr w:rsidR="00130643" w14:paraId="0ED8F926" w14:textId="77777777" w:rsidTr="009B1304">
        <w:tc>
          <w:tcPr>
            <w:tcW w:w="2621" w:type="dxa"/>
          </w:tcPr>
          <w:p w14:paraId="67F63801" w14:textId="77777777" w:rsidR="00130643" w:rsidRDefault="00130643" w:rsidP="009B1304">
            <w:pPr>
              <w:pStyle w:val="BasistekstSURF"/>
            </w:pPr>
            <w:proofErr w:type="spellStart"/>
            <w:r>
              <w:t>SURFaudit</w:t>
            </w:r>
            <w:proofErr w:type="spellEnd"/>
            <w:r>
              <w:t xml:space="preserve"> Toetsingskader</w:t>
            </w:r>
          </w:p>
        </w:tc>
        <w:tc>
          <w:tcPr>
            <w:tcW w:w="6021" w:type="dxa"/>
          </w:tcPr>
          <w:p w14:paraId="6BCF6816" w14:textId="7BF2EF51" w:rsidR="00130643" w:rsidRDefault="008337B4" w:rsidP="009B1304">
            <w:pPr>
              <w:pStyle w:val="BasistekstSURF"/>
            </w:pPr>
            <w:r>
              <w:t>GO.05;</w:t>
            </w:r>
          </w:p>
        </w:tc>
      </w:tr>
      <w:tr w:rsidR="00130643" w14:paraId="0ECA9762" w14:textId="77777777" w:rsidTr="009B1304">
        <w:tc>
          <w:tcPr>
            <w:tcW w:w="2621" w:type="dxa"/>
          </w:tcPr>
          <w:p w14:paraId="34DAE286" w14:textId="77777777" w:rsidR="00130643" w:rsidRDefault="00130643" w:rsidP="009B1304">
            <w:pPr>
              <w:pStyle w:val="BasistekstSURF"/>
            </w:pPr>
            <w:r>
              <w:t>ISO27001</w:t>
            </w:r>
          </w:p>
        </w:tc>
        <w:tc>
          <w:tcPr>
            <w:tcW w:w="6021" w:type="dxa"/>
          </w:tcPr>
          <w:p w14:paraId="4C30FF9A" w14:textId="22FE55BF" w:rsidR="00130643" w:rsidRDefault="00130643" w:rsidP="009B1304">
            <w:pPr>
              <w:pStyle w:val="BasistekstSURF"/>
            </w:pPr>
          </w:p>
        </w:tc>
      </w:tr>
    </w:tbl>
    <w:p w14:paraId="0D1E3550" w14:textId="77777777" w:rsidR="00130643" w:rsidRDefault="00130643" w:rsidP="00130643">
      <w:pPr>
        <w:pStyle w:val="BasistekstSURF"/>
      </w:pPr>
    </w:p>
    <w:p w14:paraId="5AF00611" w14:textId="77777777" w:rsidR="00130643" w:rsidRPr="00A121B0" w:rsidRDefault="00130643" w:rsidP="00130643">
      <w:pPr>
        <w:pStyle w:val="BasistekstSURF"/>
        <w:rPr>
          <w:b/>
          <w:bCs/>
        </w:rPr>
      </w:pPr>
      <w:r w:rsidRPr="00A121B0">
        <w:rPr>
          <w:b/>
          <w:bCs/>
        </w:rPr>
        <w:t xml:space="preserve">Creative </w:t>
      </w:r>
      <w:proofErr w:type="spellStart"/>
      <w:r w:rsidRPr="00A121B0">
        <w:rPr>
          <w:b/>
          <w:bCs/>
        </w:rPr>
        <w:t>Commons</w:t>
      </w:r>
      <w:proofErr w:type="spellEnd"/>
    </w:p>
    <w:p w14:paraId="4525A95F" w14:textId="77777777" w:rsidR="00130643" w:rsidRDefault="00130643" w:rsidP="00130643">
      <w:pPr>
        <w:pStyle w:val="BasistekstSURF"/>
      </w:pPr>
      <w:r>
        <w:rPr>
          <w:noProof/>
        </w:rPr>
        <w:drawing>
          <wp:anchor distT="0" distB="0" distL="114300" distR="114300" simplePos="0" relativeHeight="251659776" behindDoc="0" locked="0" layoutInCell="1" allowOverlap="1" wp14:anchorId="761F8620" wp14:editId="3269690B">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50DF6A44" w14:textId="77777777" w:rsidR="00130643" w:rsidRDefault="00130643" w:rsidP="00130643">
      <w:pPr>
        <w:pStyle w:val="BasistekstSURF"/>
      </w:pPr>
    </w:p>
    <w:p w14:paraId="28CC1728" w14:textId="45AE8E84" w:rsidR="00633AAC" w:rsidRDefault="00633AAC">
      <w:pPr>
        <w:spacing w:line="240" w:lineRule="atLeast"/>
        <w:rPr>
          <w:b/>
          <w:sz w:val="32"/>
        </w:rPr>
      </w:pPr>
      <w: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3D8D476F" w14:textId="3A7D7AB4" w:rsidR="007719B7" w:rsidRDefault="008E335E">
            <w:pPr>
              <w:pStyle w:val="Inhopg5"/>
              <w:rPr>
                <w:rFonts w:asciiTheme="minorHAnsi" w:eastAsiaTheme="minorEastAsia" w:hAnsiTheme="minorHAnsi" w:cstheme="minorBidi"/>
                <w:b w:val="0"/>
                <w:noProof/>
                <w:kern w:val="2"/>
                <w:sz w:val="22"/>
                <w:szCs w:val="22"/>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50775042" w:history="1">
              <w:r w:rsidR="007719B7" w:rsidRPr="006B4314">
                <w:rPr>
                  <w:rStyle w:val="Hyperlink"/>
                  <w:noProof/>
                </w:rPr>
                <w:t>Samenvatting</w:t>
              </w:r>
              <w:r w:rsidR="007719B7">
                <w:rPr>
                  <w:noProof/>
                  <w:webHidden/>
                </w:rPr>
                <w:tab/>
              </w:r>
              <w:r w:rsidR="007719B7">
                <w:rPr>
                  <w:noProof/>
                  <w:webHidden/>
                </w:rPr>
                <w:fldChar w:fldCharType="begin"/>
              </w:r>
              <w:r w:rsidR="007719B7">
                <w:rPr>
                  <w:noProof/>
                  <w:webHidden/>
                </w:rPr>
                <w:instrText xml:space="preserve"> PAGEREF _Toc150775042 \h </w:instrText>
              </w:r>
              <w:r w:rsidR="007719B7">
                <w:rPr>
                  <w:noProof/>
                  <w:webHidden/>
                </w:rPr>
              </w:r>
              <w:r w:rsidR="007719B7">
                <w:rPr>
                  <w:noProof/>
                  <w:webHidden/>
                </w:rPr>
                <w:fldChar w:fldCharType="separate"/>
              </w:r>
              <w:r w:rsidR="007719B7">
                <w:rPr>
                  <w:noProof/>
                  <w:webHidden/>
                </w:rPr>
                <w:t>4</w:t>
              </w:r>
              <w:r w:rsidR="007719B7">
                <w:rPr>
                  <w:noProof/>
                  <w:webHidden/>
                </w:rPr>
                <w:fldChar w:fldCharType="end"/>
              </w:r>
            </w:hyperlink>
          </w:p>
          <w:p w14:paraId="6FFA33AE" w14:textId="0EA82093" w:rsidR="007719B7" w:rsidRDefault="00707000">
            <w:pPr>
              <w:pStyle w:val="Inhopg1"/>
              <w:rPr>
                <w:rFonts w:asciiTheme="minorHAnsi" w:eastAsiaTheme="minorEastAsia" w:hAnsiTheme="minorHAnsi" w:cstheme="minorBidi"/>
                <w:b w:val="0"/>
                <w:noProof/>
                <w:kern w:val="2"/>
                <w:sz w:val="22"/>
                <w:szCs w:val="22"/>
                <w14:ligatures w14:val="standardContextual"/>
              </w:rPr>
            </w:pPr>
            <w:hyperlink w:anchor="_Toc150775043" w:history="1">
              <w:r w:rsidR="007719B7" w:rsidRPr="006B4314">
                <w:rPr>
                  <w:rStyle w:val="Hyperlink"/>
                  <w:noProof/>
                </w:rPr>
                <w:t>1</w:t>
              </w:r>
              <w:r w:rsidR="007719B7">
                <w:rPr>
                  <w:rFonts w:asciiTheme="minorHAnsi" w:eastAsiaTheme="minorEastAsia" w:hAnsiTheme="minorHAnsi" w:cstheme="minorBidi"/>
                  <w:b w:val="0"/>
                  <w:noProof/>
                  <w:kern w:val="2"/>
                  <w:sz w:val="22"/>
                  <w:szCs w:val="22"/>
                  <w14:ligatures w14:val="standardContextual"/>
                </w:rPr>
                <w:tab/>
              </w:r>
              <w:r w:rsidR="007719B7" w:rsidRPr="006B4314">
                <w:rPr>
                  <w:rStyle w:val="Hyperlink"/>
                  <w:noProof/>
                </w:rPr>
                <w:t>Inleiding</w:t>
              </w:r>
              <w:r w:rsidR="007719B7">
                <w:rPr>
                  <w:noProof/>
                  <w:webHidden/>
                </w:rPr>
                <w:tab/>
              </w:r>
              <w:r w:rsidR="007719B7">
                <w:rPr>
                  <w:noProof/>
                  <w:webHidden/>
                </w:rPr>
                <w:fldChar w:fldCharType="begin"/>
              </w:r>
              <w:r w:rsidR="007719B7">
                <w:rPr>
                  <w:noProof/>
                  <w:webHidden/>
                </w:rPr>
                <w:instrText xml:space="preserve"> PAGEREF _Toc150775043 \h </w:instrText>
              </w:r>
              <w:r w:rsidR="007719B7">
                <w:rPr>
                  <w:noProof/>
                  <w:webHidden/>
                </w:rPr>
              </w:r>
              <w:r w:rsidR="007719B7">
                <w:rPr>
                  <w:noProof/>
                  <w:webHidden/>
                </w:rPr>
                <w:fldChar w:fldCharType="separate"/>
              </w:r>
              <w:r w:rsidR="007719B7">
                <w:rPr>
                  <w:noProof/>
                  <w:webHidden/>
                </w:rPr>
                <w:t>5</w:t>
              </w:r>
              <w:r w:rsidR="007719B7">
                <w:rPr>
                  <w:noProof/>
                  <w:webHidden/>
                </w:rPr>
                <w:fldChar w:fldCharType="end"/>
              </w:r>
            </w:hyperlink>
          </w:p>
          <w:p w14:paraId="6C9D898D" w14:textId="7394B7B1" w:rsidR="007719B7" w:rsidRDefault="00707000">
            <w:pPr>
              <w:pStyle w:val="Inhopg1"/>
              <w:rPr>
                <w:rFonts w:asciiTheme="minorHAnsi" w:eastAsiaTheme="minorEastAsia" w:hAnsiTheme="minorHAnsi" w:cstheme="minorBidi"/>
                <w:b w:val="0"/>
                <w:noProof/>
                <w:kern w:val="2"/>
                <w:sz w:val="22"/>
                <w:szCs w:val="22"/>
                <w14:ligatures w14:val="standardContextual"/>
              </w:rPr>
            </w:pPr>
            <w:hyperlink w:anchor="_Toc150775044" w:history="1">
              <w:r w:rsidR="007719B7" w:rsidRPr="006B4314">
                <w:rPr>
                  <w:rStyle w:val="Hyperlink"/>
                  <w:noProof/>
                </w:rPr>
                <w:t>2</w:t>
              </w:r>
              <w:r w:rsidR="007719B7">
                <w:rPr>
                  <w:rFonts w:asciiTheme="minorHAnsi" w:eastAsiaTheme="minorEastAsia" w:hAnsiTheme="minorHAnsi" w:cstheme="minorBidi"/>
                  <w:b w:val="0"/>
                  <w:noProof/>
                  <w:kern w:val="2"/>
                  <w:sz w:val="22"/>
                  <w:szCs w:val="22"/>
                  <w14:ligatures w14:val="standardContextual"/>
                </w:rPr>
                <w:tab/>
              </w:r>
              <w:r w:rsidR="007719B7" w:rsidRPr="006B4314">
                <w:rPr>
                  <w:rStyle w:val="Hyperlink"/>
                  <w:noProof/>
                </w:rPr>
                <w:t>Hoofdlijnen</w:t>
              </w:r>
              <w:r w:rsidR="007719B7">
                <w:rPr>
                  <w:noProof/>
                  <w:webHidden/>
                </w:rPr>
                <w:tab/>
              </w:r>
              <w:r w:rsidR="007719B7">
                <w:rPr>
                  <w:noProof/>
                  <w:webHidden/>
                </w:rPr>
                <w:fldChar w:fldCharType="begin"/>
              </w:r>
              <w:r w:rsidR="007719B7">
                <w:rPr>
                  <w:noProof/>
                  <w:webHidden/>
                </w:rPr>
                <w:instrText xml:space="preserve"> PAGEREF _Toc150775044 \h </w:instrText>
              </w:r>
              <w:r w:rsidR="007719B7">
                <w:rPr>
                  <w:noProof/>
                  <w:webHidden/>
                </w:rPr>
              </w:r>
              <w:r w:rsidR="007719B7">
                <w:rPr>
                  <w:noProof/>
                  <w:webHidden/>
                </w:rPr>
                <w:fldChar w:fldCharType="separate"/>
              </w:r>
              <w:r w:rsidR="007719B7">
                <w:rPr>
                  <w:noProof/>
                  <w:webHidden/>
                </w:rPr>
                <w:t>6</w:t>
              </w:r>
              <w:r w:rsidR="007719B7">
                <w:rPr>
                  <w:noProof/>
                  <w:webHidden/>
                </w:rPr>
                <w:fldChar w:fldCharType="end"/>
              </w:r>
            </w:hyperlink>
          </w:p>
          <w:p w14:paraId="72B2E36D" w14:textId="59A352A3" w:rsidR="007719B7" w:rsidRDefault="00707000">
            <w:pPr>
              <w:pStyle w:val="Inhopg2"/>
              <w:tabs>
                <w:tab w:val="left" w:pos="850"/>
              </w:tabs>
              <w:rPr>
                <w:rFonts w:asciiTheme="minorHAnsi" w:eastAsiaTheme="minorEastAsia" w:hAnsiTheme="minorHAnsi" w:cstheme="minorBidi"/>
                <w:b w:val="0"/>
                <w:noProof/>
                <w:kern w:val="2"/>
                <w:szCs w:val="22"/>
                <w14:ligatures w14:val="standardContextual"/>
              </w:rPr>
            </w:pPr>
            <w:hyperlink w:anchor="_Toc150775045" w:history="1">
              <w:r w:rsidR="007719B7" w:rsidRPr="006B4314">
                <w:rPr>
                  <w:rStyle w:val="Hyperlink"/>
                  <w:noProof/>
                </w:rPr>
                <w:t>2.1</w:t>
              </w:r>
              <w:r w:rsidR="007719B7">
                <w:rPr>
                  <w:rFonts w:asciiTheme="minorHAnsi" w:eastAsiaTheme="minorEastAsia" w:hAnsiTheme="minorHAnsi" w:cstheme="minorBidi"/>
                  <w:b w:val="0"/>
                  <w:noProof/>
                  <w:kern w:val="2"/>
                  <w:szCs w:val="22"/>
                  <w14:ligatures w14:val="standardContextual"/>
                </w:rPr>
                <w:tab/>
              </w:r>
              <w:r w:rsidR="007719B7" w:rsidRPr="006B4314">
                <w:rPr>
                  <w:rStyle w:val="Hyperlink"/>
                  <w:noProof/>
                </w:rPr>
                <w:t>Drie lijnen</w:t>
              </w:r>
              <w:r w:rsidR="007719B7">
                <w:rPr>
                  <w:noProof/>
                  <w:webHidden/>
                </w:rPr>
                <w:tab/>
              </w:r>
              <w:r w:rsidR="007719B7">
                <w:rPr>
                  <w:noProof/>
                  <w:webHidden/>
                </w:rPr>
                <w:fldChar w:fldCharType="begin"/>
              </w:r>
              <w:r w:rsidR="007719B7">
                <w:rPr>
                  <w:noProof/>
                  <w:webHidden/>
                </w:rPr>
                <w:instrText xml:space="preserve"> PAGEREF _Toc150775045 \h </w:instrText>
              </w:r>
              <w:r w:rsidR="007719B7">
                <w:rPr>
                  <w:noProof/>
                  <w:webHidden/>
                </w:rPr>
              </w:r>
              <w:r w:rsidR="007719B7">
                <w:rPr>
                  <w:noProof/>
                  <w:webHidden/>
                </w:rPr>
                <w:fldChar w:fldCharType="separate"/>
              </w:r>
              <w:r w:rsidR="007719B7">
                <w:rPr>
                  <w:noProof/>
                  <w:webHidden/>
                </w:rPr>
                <w:t>6</w:t>
              </w:r>
              <w:r w:rsidR="007719B7">
                <w:rPr>
                  <w:noProof/>
                  <w:webHidden/>
                </w:rPr>
                <w:fldChar w:fldCharType="end"/>
              </w:r>
            </w:hyperlink>
          </w:p>
          <w:p w14:paraId="53CBBA84" w14:textId="7091834F" w:rsidR="007719B7" w:rsidRDefault="00707000">
            <w:pPr>
              <w:pStyle w:val="Inhopg2"/>
              <w:tabs>
                <w:tab w:val="left" w:pos="850"/>
              </w:tabs>
              <w:rPr>
                <w:rFonts w:asciiTheme="minorHAnsi" w:eastAsiaTheme="minorEastAsia" w:hAnsiTheme="minorHAnsi" w:cstheme="minorBidi"/>
                <w:b w:val="0"/>
                <w:noProof/>
                <w:kern w:val="2"/>
                <w:szCs w:val="22"/>
                <w14:ligatures w14:val="standardContextual"/>
              </w:rPr>
            </w:pPr>
            <w:hyperlink w:anchor="_Toc150775046" w:history="1">
              <w:r w:rsidR="007719B7" w:rsidRPr="006B4314">
                <w:rPr>
                  <w:rStyle w:val="Hyperlink"/>
                  <w:noProof/>
                </w:rPr>
                <w:t>2.2</w:t>
              </w:r>
              <w:r w:rsidR="007719B7">
                <w:rPr>
                  <w:rFonts w:asciiTheme="minorHAnsi" w:eastAsiaTheme="minorEastAsia" w:hAnsiTheme="minorHAnsi" w:cstheme="minorBidi"/>
                  <w:b w:val="0"/>
                  <w:noProof/>
                  <w:kern w:val="2"/>
                  <w:szCs w:val="22"/>
                  <w14:ligatures w14:val="standardContextual"/>
                </w:rPr>
                <w:tab/>
              </w:r>
              <w:r w:rsidR="007719B7" w:rsidRPr="006B4314">
                <w:rPr>
                  <w:rStyle w:val="Hyperlink"/>
                  <w:noProof/>
                </w:rPr>
                <w:t>Toewijzing</w:t>
              </w:r>
              <w:r w:rsidR="007719B7">
                <w:rPr>
                  <w:noProof/>
                  <w:webHidden/>
                </w:rPr>
                <w:tab/>
              </w:r>
              <w:r w:rsidR="007719B7">
                <w:rPr>
                  <w:noProof/>
                  <w:webHidden/>
                </w:rPr>
                <w:fldChar w:fldCharType="begin"/>
              </w:r>
              <w:r w:rsidR="007719B7">
                <w:rPr>
                  <w:noProof/>
                  <w:webHidden/>
                </w:rPr>
                <w:instrText xml:space="preserve"> PAGEREF _Toc150775046 \h </w:instrText>
              </w:r>
              <w:r w:rsidR="007719B7">
                <w:rPr>
                  <w:noProof/>
                  <w:webHidden/>
                </w:rPr>
              </w:r>
              <w:r w:rsidR="007719B7">
                <w:rPr>
                  <w:noProof/>
                  <w:webHidden/>
                </w:rPr>
                <w:fldChar w:fldCharType="separate"/>
              </w:r>
              <w:r w:rsidR="007719B7">
                <w:rPr>
                  <w:noProof/>
                  <w:webHidden/>
                </w:rPr>
                <w:t>6</w:t>
              </w:r>
              <w:r w:rsidR="007719B7">
                <w:rPr>
                  <w:noProof/>
                  <w:webHidden/>
                </w:rPr>
                <w:fldChar w:fldCharType="end"/>
              </w:r>
            </w:hyperlink>
          </w:p>
          <w:p w14:paraId="49BF45C6" w14:textId="0ACDE364" w:rsidR="007719B7" w:rsidRDefault="00707000">
            <w:pPr>
              <w:pStyle w:val="Inhopg2"/>
              <w:tabs>
                <w:tab w:val="left" w:pos="850"/>
              </w:tabs>
              <w:rPr>
                <w:rFonts w:asciiTheme="minorHAnsi" w:eastAsiaTheme="minorEastAsia" w:hAnsiTheme="minorHAnsi" w:cstheme="minorBidi"/>
                <w:b w:val="0"/>
                <w:noProof/>
                <w:kern w:val="2"/>
                <w:szCs w:val="22"/>
                <w14:ligatures w14:val="standardContextual"/>
              </w:rPr>
            </w:pPr>
            <w:hyperlink w:anchor="_Toc150775047" w:history="1">
              <w:r w:rsidR="007719B7" w:rsidRPr="006B4314">
                <w:rPr>
                  <w:rStyle w:val="Hyperlink"/>
                  <w:noProof/>
                </w:rPr>
                <w:t>2.3</w:t>
              </w:r>
              <w:r w:rsidR="007719B7">
                <w:rPr>
                  <w:rFonts w:asciiTheme="minorHAnsi" w:eastAsiaTheme="minorEastAsia" w:hAnsiTheme="minorHAnsi" w:cstheme="minorBidi"/>
                  <w:b w:val="0"/>
                  <w:noProof/>
                  <w:kern w:val="2"/>
                  <w:szCs w:val="22"/>
                  <w14:ligatures w14:val="standardContextual"/>
                </w:rPr>
                <w:tab/>
              </w:r>
              <w:r w:rsidR="007719B7" w:rsidRPr="006B4314">
                <w:rPr>
                  <w:rStyle w:val="Hyperlink"/>
                  <w:noProof/>
                </w:rPr>
                <w:t>Audit door audits</w:t>
              </w:r>
              <w:r w:rsidR="007719B7">
                <w:rPr>
                  <w:noProof/>
                  <w:webHidden/>
                </w:rPr>
                <w:tab/>
              </w:r>
              <w:r w:rsidR="007719B7">
                <w:rPr>
                  <w:noProof/>
                  <w:webHidden/>
                </w:rPr>
                <w:fldChar w:fldCharType="begin"/>
              </w:r>
              <w:r w:rsidR="007719B7">
                <w:rPr>
                  <w:noProof/>
                  <w:webHidden/>
                </w:rPr>
                <w:instrText xml:space="preserve"> PAGEREF _Toc150775047 \h </w:instrText>
              </w:r>
              <w:r w:rsidR="007719B7">
                <w:rPr>
                  <w:noProof/>
                  <w:webHidden/>
                </w:rPr>
              </w:r>
              <w:r w:rsidR="007719B7">
                <w:rPr>
                  <w:noProof/>
                  <w:webHidden/>
                </w:rPr>
                <w:fldChar w:fldCharType="separate"/>
              </w:r>
              <w:r w:rsidR="007719B7">
                <w:rPr>
                  <w:noProof/>
                  <w:webHidden/>
                </w:rPr>
                <w:t>7</w:t>
              </w:r>
              <w:r w:rsidR="007719B7">
                <w:rPr>
                  <w:noProof/>
                  <w:webHidden/>
                </w:rPr>
                <w:fldChar w:fldCharType="end"/>
              </w:r>
            </w:hyperlink>
          </w:p>
          <w:p w14:paraId="49E4A561" w14:textId="192F8349" w:rsidR="007719B7" w:rsidRDefault="00707000">
            <w:pPr>
              <w:pStyle w:val="Inhopg1"/>
              <w:rPr>
                <w:rFonts w:asciiTheme="minorHAnsi" w:eastAsiaTheme="minorEastAsia" w:hAnsiTheme="minorHAnsi" w:cstheme="minorBidi"/>
                <w:b w:val="0"/>
                <w:noProof/>
                <w:kern w:val="2"/>
                <w:sz w:val="22"/>
                <w:szCs w:val="22"/>
                <w14:ligatures w14:val="standardContextual"/>
              </w:rPr>
            </w:pPr>
            <w:hyperlink w:anchor="_Toc150775048" w:history="1">
              <w:r w:rsidR="007719B7" w:rsidRPr="006B4314">
                <w:rPr>
                  <w:rStyle w:val="Hyperlink"/>
                  <w:noProof/>
                </w:rPr>
                <w:t>3</w:t>
              </w:r>
              <w:r w:rsidR="007719B7">
                <w:rPr>
                  <w:rFonts w:asciiTheme="minorHAnsi" w:eastAsiaTheme="minorEastAsia" w:hAnsiTheme="minorHAnsi" w:cstheme="minorBidi"/>
                  <w:b w:val="0"/>
                  <w:noProof/>
                  <w:kern w:val="2"/>
                  <w:sz w:val="22"/>
                  <w:szCs w:val="22"/>
                  <w14:ligatures w14:val="standardContextual"/>
                </w:rPr>
                <w:tab/>
              </w:r>
              <w:r w:rsidR="007719B7" w:rsidRPr="006B4314">
                <w:rPr>
                  <w:rStyle w:val="Hyperlink"/>
                  <w:noProof/>
                </w:rPr>
                <w:t>Audit-proces</w:t>
              </w:r>
              <w:r w:rsidR="007719B7">
                <w:rPr>
                  <w:noProof/>
                  <w:webHidden/>
                </w:rPr>
                <w:tab/>
              </w:r>
              <w:r w:rsidR="007719B7">
                <w:rPr>
                  <w:noProof/>
                  <w:webHidden/>
                </w:rPr>
                <w:fldChar w:fldCharType="begin"/>
              </w:r>
              <w:r w:rsidR="007719B7">
                <w:rPr>
                  <w:noProof/>
                  <w:webHidden/>
                </w:rPr>
                <w:instrText xml:space="preserve"> PAGEREF _Toc150775048 \h </w:instrText>
              </w:r>
              <w:r w:rsidR="007719B7">
                <w:rPr>
                  <w:noProof/>
                  <w:webHidden/>
                </w:rPr>
              </w:r>
              <w:r w:rsidR="007719B7">
                <w:rPr>
                  <w:noProof/>
                  <w:webHidden/>
                </w:rPr>
                <w:fldChar w:fldCharType="separate"/>
              </w:r>
              <w:r w:rsidR="007719B7">
                <w:rPr>
                  <w:noProof/>
                  <w:webHidden/>
                </w:rPr>
                <w:t>8</w:t>
              </w:r>
              <w:r w:rsidR="007719B7">
                <w:rPr>
                  <w:noProof/>
                  <w:webHidden/>
                </w:rPr>
                <w:fldChar w:fldCharType="end"/>
              </w:r>
            </w:hyperlink>
          </w:p>
          <w:p w14:paraId="63A95C05" w14:textId="7ECBEA37" w:rsidR="007719B7" w:rsidRDefault="00707000">
            <w:pPr>
              <w:pStyle w:val="Inhopg2"/>
              <w:tabs>
                <w:tab w:val="left" w:pos="850"/>
              </w:tabs>
              <w:rPr>
                <w:rFonts w:asciiTheme="minorHAnsi" w:eastAsiaTheme="minorEastAsia" w:hAnsiTheme="minorHAnsi" w:cstheme="minorBidi"/>
                <w:b w:val="0"/>
                <w:noProof/>
                <w:kern w:val="2"/>
                <w:szCs w:val="22"/>
                <w14:ligatures w14:val="standardContextual"/>
              </w:rPr>
            </w:pPr>
            <w:hyperlink w:anchor="_Toc150775049" w:history="1">
              <w:r w:rsidR="007719B7" w:rsidRPr="006B4314">
                <w:rPr>
                  <w:rStyle w:val="Hyperlink"/>
                  <w:noProof/>
                </w:rPr>
                <w:t>3.1</w:t>
              </w:r>
              <w:r w:rsidR="007719B7">
                <w:rPr>
                  <w:rFonts w:asciiTheme="minorHAnsi" w:eastAsiaTheme="minorEastAsia" w:hAnsiTheme="minorHAnsi" w:cstheme="minorBidi"/>
                  <w:b w:val="0"/>
                  <w:noProof/>
                  <w:kern w:val="2"/>
                  <w:szCs w:val="22"/>
                  <w14:ligatures w14:val="standardContextual"/>
                </w:rPr>
                <w:tab/>
              </w:r>
              <w:r w:rsidR="007719B7" w:rsidRPr="006B4314">
                <w:rPr>
                  <w:rStyle w:val="Hyperlink"/>
                  <w:noProof/>
                </w:rPr>
                <w:t>Auditjaarplanning</w:t>
              </w:r>
              <w:r w:rsidR="007719B7">
                <w:rPr>
                  <w:noProof/>
                  <w:webHidden/>
                </w:rPr>
                <w:tab/>
              </w:r>
              <w:r w:rsidR="007719B7">
                <w:rPr>
                  <w:noProof/>
                  <w:webHidden/>
                </w:rPr>
                <w:fldChar w:fldCharType="begin"/>
              </w:r>
              <w:r w:rsidR="007719B7">
                <w:rPr>
                  <w:noProof/>
                  <w:webHidden/>
                </w:rPr>
                <w:instrText xml:space="preserve"> PAGEREF _Toc150775049 \h </w:instrText>
              </w:r>
              <w:r w:rsidR="007719B7">
                <w:rPr>
                  <w:noProof/>
                  <w:webHidden/>
                </w:rPr>
              </w:r>
              <w:r w:rsidR="007719B7">
                <w:rPr>
                  <w:noProof/>
                  <w:webHidden/>
                </w:rPr>
                <w:fldChar w:fldCharType="separate"/>
              </w:r>
              <w:r w:rsidR="007719B7">
                <w:rPr>
                  <w:noProof/>
                  <w:webHidden/>
                </w:rPr>
                <w:t>8</w:t>
              </w:r>
              <w:r w:rsidR="007719B7">
                <w:rPr>
                  <w:noProof/>
                  <w:webHidden/>
                </w:rPr>
                <w:fldChar w:fldCharType="end"/>
              </w:r>
            </w:hyperlink>
          </w:p>
          <w:p w14:paraId="733C073A" w14:textId="00D6A86C" w:rsidR="007719B7" w:rsidRDefault="00707000">
            <w:pPr>
              <w:pStyle w:val="Inhopg2"/>
              <w:tabs>
                <w:tab w:val="left" w:pos="850"/>
              </w:tabs>
              <w:rPr>
                <w:rFonts w:asciiTheme="minorHAnsi" w:eastAsiaTheme="minorEastAsia" w:hAnsiTheme="minorHAnsi" w:cstheme="minorBidi"/>
                <w:b w:val="0"/>
                <w:noProof/>
                <w:kern w:val="2"/>
                <w:szCs w:val="22"/>
                <w14:ligatures w14:val="standardContextual"/>
              </w:rPr>
            </w:pPr>
            <w:hyperlink w:anchor="_Toc150775050" w:history="1">
              <w:r w:rsidR="007719B7" w:rsidRPr="006B4314">
                <w:rPr>
                  <w:rStyle w:val="Hyperlink"/>
                  <w:noProof/>
                </w:rPr>
                <w:t>3.2</w:t>
              </w:r>
              <w:r w:rsidR="007719B7">
                <w:rPr>
                  <w:rFonts w:asciiTheme="minorHAnsi" w:eastAsiaTheme="minorEastAsia" w:hAnsiTheme="minorHAnsi" w:cstheme="minorBidi"/>
                  <w:b w:val="0"/>
                  <w:noProof/>
                  <w:kern w:val="2"/>
                  <w:szCs w:val="22"/>
                  <w14:ligatures w14:val="standardContextual"/>
                </w:rPr>
                <w:tab/>
              </w:r>
              <w:r w:rsidR="007719B7" w:rsidRPr="006B4314">
                <w:rPr>
                  <w:rStyle w:val="Hyperlink"/>
                  <w:noProof/>
                </w:rPr>
                <w:t>Auditplanning</w:t>
              </w:r>
              <w:r w:rsidR="007719B7">
                <w:rPr>
                  <w:noProof/>
                  <w:webHidden/>
                </w:rPr>
                <w:tab/>
              </w:r>
              <w:r w:rsidR="007719B7">
                <w:rPr>
                  <w:noProof/>
                  <w:webHidden/>
                </w:rPr>
                <w:fldChar w:fldCharType="begin"/>
              </w:r>
              <w:r w:rsidR="007719B7">
                <w:rPr>
                  <w:noProof/>
                  <w:webHidden/>
                </w:rPr>
                <w:instrText xml:space="preserve"> PAGEREF _Toc150775050 \h </w:instrText>
              </w:r>
              <w:r w:rsidR="007719B7">
                <w:rPr>
                  <w:noProof/>
                  <w:webHidden/>
                </w:rPr>
              </w:r>
              <w:r w:rsidR="007719B7">
                <w:rPr>
                  <w:noProof/>
                  <w:webHidden/>
                </w:rPr>
                <w:fldChar w:fldCharType="separate"/>
              </w:r>
              <w:r w:rsidR="007719B7">
                <w:rPr>
                  <w:noProof/>
                  <w:webHidden/>
                </w:rPr>
                <w:t>8</w:t>
              </w:r>
              <w:r w:rsidR="007719B7">
                <w:rPr>
                  <w:noProof/>
                  <w:webHidden/>
                </w:rPr>
                <w:fldChar w:fldCharType="end"/>
              </w:r>
            </w:hyperlink>
          </w:p>
          <w:p w14:paraId="60EE2CFC" w14:textId="0F5703E9" w:rsidR="007719B7" w:rsidRDefault="00707000">
            <w:pPr>
              <w:pStyle w:val="Inhopg2"/>
              <w:tabs>
                <w:tab w:val="left" w:pos="850"/>
              </w:tabs>
              <w:rPr>
                <w:rFonts w:asciiTheme="minorHAnsi" w:eastAsiaTheme="minorEastAsia" w:hAnsiTheme="minorHAnsi" w:cstheme="minorBidi"/>
                <w:b w:val="0"/>
                <w:noProof/>
                <w:kern w:val="2"/>
                <w:szCs w:val="22"/>
                <w14:ligatures w14:val="standardContextual"/>
              </w:rPr>
            </w:pPr>
            <w:hyperlink w:anchor="_Toc150775051" w:history="1">
              <w:r w:rsidR="007719B7" w:rsidRPr="006B4314">
                <w:rPr>
                  <w:rStyle w:val="Hyperlink"/>
                  <w:noProof/>
                </w:rPr>
                <w:t>3.3</w:t>
              </w:r>
              <w:r w:rsidR="007719B7">
                <w:rPr>
                  <w:rFonts w:asciiTheme="minorHAnsi" w:eastAsiaTheme="minorEastAsia" w:hAnsiTheme="minorHAnsi" w:cstheme="minorBidi"/>
                  <w:b w:val="0"/>
                  <w:noProof/>
                  <w:kern w:val="2"/>
                  <w:szCs w:val="22"/>
                  <w14:ligatures w14:val="standardContextual"/>
                </w:rPr>
                <w:tab/>
              </w:r>
              <w:r w:rsidR="007719B7" w:rsidRPr="006B4314">
                <w:rPr>
                  <w:rStyle w:val="Hyperlink"/>
                  <w:noProof/>
                </w:rPr>
                <w:t>Auditwerkzaamheden</w:t>
              </w:r>
              <w:r w:rsidR="007719B7">
                <w:rPr>
                  <w:noProof/>
                  <w:webHidden/>
                </w:rPr>
                <w:tab/>
              </w:r>
              <w:r w:rsidR="007719B7">
                <w:rPr>
                  <w:noProof/>
                  <w:webHidden/>
                </w:rPr>
                <w:fldChar w:fldCharType="begin"/>
              </w:r>
              <w:r w:rsidR="007719B7">
                <w:rPr>
                  <w:noProof/>
                  <w:webHidden/>
                </w:rPr>
                <w:instrText xml:space="preserve"> PAGEREF _Toc150775051 \h </w:instrText>
              </w:r>
              <w:r w:rsidR="007719B7">
                <w:rPr>
                  <w:noProof/>
                  <w:webHidden/>
                </w:rPr>
              </w:r>
              <w:r w:rsidR="007719B7">
                <w:rPr>
                  <w:noProof/>
                  <w:webHidden/>
                </w:rPr>
                <w:fldChar w:fldCharType="separate"/>
              </w:r>
              <w:r w:rsidR="007719B7">
                <w:rPr>
                  <w:noProof/>
                  <w:webHidden/>
                </w:rPr>
                <w:t>8</w:t>
              </w:r>
              <w:r w:rsidR="007719B7">
                <w:rPr>
                  <w:noProof/>
                  <w:webHidden/>
                </w:rPr>
                <w:fldChar w:fldCharType="end"/>
              </w:r>
            </w:hyperlink>
          </w:p>
          <w:p w14:paraId="2C40B58F" w14:textId="78FFE539" w:rsidR="007719B7" w:rsidRDefault="00707000">
            <w:pPr>
              <w:pStyle w:val="Inhopg2"/>
              <w:tabs>
                <w:tab w:val="left" w:pos="850"/>
              </w:tabs>
              <w:rPr>
                <w:rFonts w:asciiTheme="minorHAnsi" w:eastAsiaTheme="minorEastAsia" w:hAnsiTheme="minorHAnsi" w:cstheme="minorBidi"/>
                <w:b w:val="0"/>
                <w:noProof/>
                <w:kern w:val="2"/>
                <w:szCs w:val="22"/>
                <w14:ligatures w14:val="standardContextual"/>
              </w:rPr>
            </w:pPr>
            <w:hyperlink w:anchor="_Toc150775052" w:history="1">
              <w:r w:rsidR="007719B7" w:rsidRPr="006B4314">
                <w:rPr>
                  <w:rStyle w:val="Hyperlink"/>
                  <w:noProof/>
                </w:rPr>
                <w:t>3.4</w:t>
              </w:r>
              <w:r w:rsidR="007719B7">
                <w:rPr>
                  <w:rFonts w:asciiTheme="minorHAnsi" w:eastAsiaTheme="minorEastAsia" w:hAnsiTheme="minorHAnsi" w:cstheme="minorBidi"/>
                  <w:b w:val="0"/>
                  <w:noProof/>
                  <w:kern w:val="2"/>
                  <w:szCs w:val="22"/>
                  <w14:ligatures w14:val="standardContextual"/>
                </w:rPr>
                <w:tab/>
              </w:r>
              <w:r w:rsidR="007719B7" w:rsidRPr="006B4314">
                <w:rPr>
                  <w:rStyle w:val="Hyperlink"/>
                  <w:noProof/>
                </w:rPr>
                <w:t>Afronding van een audit</w:t>
              </w:r>
              <w:r w:rsidR="007719B7">
                <w:rPr>
                  <w:noProof/>
                  <w:webHidden/>
                </w:rPr>
                <w:tab/>
              </w:r>
              <w:r w:rsidR="007719B7">
                <w:rPr>
                  <w:noProof/>
                  <w:webHidden/>
                </w:rPr>
                <w:fldChar w:fldCharType="begin"/>
              </w:r>
              <w:r w:rsidR="007719B7">
                <w:rPr>
                  <w:noProof/>
                  <w:webHidden/>
                </w:rPr>
                <w:instrText xml:space="preserve"> PAGEREF _Toc150775052 \h </w:instrText>
              </w:r>
              <w:r w:rsidR="007719B7">
                <w:rPr>
                  <w:noProof/>
                  <w:webHidden/>
                </w:rPr>
              </w:r>
              <w:r w:rsidR="007719B7">
                <w:rPr>
                  <w:noProof/>
                  <w:webHidden/>
                </w:rPr>
                <w:fldChar w:fldCharType="separate"/>
              </w:r>
              <w:r w:rsidR="007719B7">
                <w:rPr>
                  <w:noProof/>
                  <w:webHidden/>
                </w:rPr>
                <w:t>9</w:t>
              </w:r>
              <w:r w:rsidR="007719B7">
                <w:rPr>
                  <w:noProof/>
                  <w:webHidden/>
                </w:rPr>
                <w:fldChar w:fldCharType="end"/>
              </w:r>
            </w:hyperlink>
          </w:p>
          <w:p w14:paraId="49820C03" w14:textId="0B9BE6B9" w:rsidR="007719B7" w:rsidRDefault="00707000">
            <w:pPr>
              <w:pStyle w:val="Inhopg2"/>
              <w:tabs>
                <w:tab w:val="left" w:pos="850"/>
              </w:tabs>
              <w:rPr>
                <w:rFonts w:asciiTheme="minorHAnsi" w:eastAsiaTheme="minorEastAsia" w:hAnsiTheme="minorHAnsi" w:cstheme="minorBidi"/>
                <w:b w:val="0"/>
                <w:noProof/>
                <w:kern w:val="2"/>
                <w:szCs w:val="22"/>
                <w14:ligatures w14:val="standardContextual"/>
              </w:rPr>
            </w:pPr>
            <w:hyperlink w:anchor="_Toc150775053" w:history="1">
              <w:r w:rsidR="007719B7" w:rsidRPr="006B4314">
                <w:rPr>
                  <w:rStyle w:val="Hyperlink"/>
                  <w:noProof/>
                </w:rPr>
                <w:t>3.5</w:t>
              </w:r>
              <w:r w:rsidR="007719B7">
                <w:rPr>
                  <w:rFonts w:asciiTheme="minorHAnsi" w:eastAsiaTheme="minorEastAsia" w:hAnsiTheme="minorHAnsi" w:cstheme="minorBidi"/>
                  <w:b w:val="0"/>
                  <w:noProof/>
                  <w:kern w:val="2"/>
                  <w:szCs w:val="22"/>
                  <w14:ligatures w14:val="standardContextual"/>
                </w:rPr>
                <w:tab/>
              </w:r>
              <w:r w:rsidR="007719B7" w:rsidRPr="006B4314">
                <w:rPr>
                  <w:rStyle w:val="Hyperlink"/>
                  <w:noProof/>
                </w:rPr>
                <w:t>Rapportage</w:t>
              </w:r>
              <w:r w:rsidR="007719B7">
                <w:rPr>
                  <w:noProof/>
                  <w:webHidden/>
                </w:rPr>
                <w:tab/>
              </w:r>
              <w:r w:rsidR="007719B7">
                <w:rPr>
                  <w:noProof/>
                  <w:webHidden/>
                </w:rPr>
                <w:fldChar w:fldCharType="begin"/>
              </w:r>
              <w:r w:rsidR="007719B7">
                <w:rPr>
                  <w:noProof/>
                  <w:webHidden/>
                </w:rPr>
                <w:instrText xml:space="preserve"> PAGEREF _Toc150775053 \h </w:instrText>
              </w:r>
              <w:r w:rsidR="007719B7">
                <w:rPr>
                  <w:noProof/>
                  <w:webHidden/>
                </w:rPr>
              </w:r>
              <w:r w:rsidR="007719B7">
                <w:rPr>
                  <w:noProof/>
                  <w:webHidden/>
                </w:rPr>
                <w:fldChar w:fldCharType="separate"/>
              </w:r>
              <w:r w:rsidR="007719B7">
                <w:rPr>
                  <w:noProof/>
                  <w:webHidden/>
                </w:rPr>
                <w:t>9</w:t>
              </w:r>
              <w:r w:rsidR="007719B7">
                <w:rPr>
                  <w:noProof/>
                  <w:webHidden/>
                </w:rPr>
                <w:fldChar w:fldCharType="end"/>
              </w:r>
            </w:hyperlink>
          </w:p>
          <w:p w14:paraId="1D13997F" w14:textId="411E4D8F" w:rsidR="007719B7" w:rsidRDefault="00707000">
            <w:pPr>
              <w:pStyle w:val="Inhopg1"/>
              <w:rPr>
                <w:rFonts w:asciiTheme="minorHAnsi" w:eastAsiaTheme="minorEastAsia" w:hAnsiTheme="minorHAnsi" w:cstheme="minorBidi"/>
                <w:b w:val="0"/>
                <w:noProof/>
                <w:kern w:val="2"/>
                <w:sz w:val="22"/>
                <w:szCs w:val="22"/>
                <w14:ligatures w14:val="standardContextual"/>
              </w:rPr>
            </w:pPr>
            <w:hyperlink w:anchor="_Toc150775054" w:history="1">
              <w:r w:rsidR="007719B7" w:rsidRPr="006B4314">
                <w:rPr>
                  <w:rStyle w:val="Hyperlink"/>
                  <w:noProof/>
                </w:rPr>
                <w:t>4</w:t>
              </w:r>
              <w:r w:rsidR="007719B7">
                <w:rPr>
                  <w:rFonts w:asciiTheme="minorHAnsi" w:eastAsiaTheme="minorEastAsia" w:hAnsiTheme="minorHAnsi" w:cstheme="minorBidi"/>
                  <w:b w:val="0"/>
                  <w:noProof/>
                  <w:kern w:val="2"/>
                  <w:sz w:val="22"/>
                  <w:szCs w:val="22"/>
                  <w14:ligatures w14:val="standardContextual"/>
                </w:rPr>
                <w:tab/>
              </w:r>
              <w:r w:rsidR="007719B7" w:rsidRPr="006B4314">
                <w:rPr>
                  <w:rStyle w:val="Hyperlink"/>
                  <w:noProof/>
                </w:rPr>
                <w:t>Resultaten</w:t>
              </w:r>
              <w:r w:rsidR="007719B7">
                <w:rPr>
                  <w:noProof/>
                  <w:webHidden/>
                </w:rPr>
                <w:tab/>
              </w:r>
              <w:r w:rsidR="007719B7">
                <w:rPr>
                  <w:noProof/>
                  <w:webHidden/>
                </w:rPr>
                <w:fldChar w:fldCharType="begin"/>
              </w:r>
              <w:r w:rsidR="007719B7">
                <w:rPr>
                  <w:noProof/>
                  <w:webHidden/>
                </w:rPr>
                <w:instrText xml:space="preserve"> PAGEREF _Toc150775054 \h </w:instrText>
              </w:r>
              <w:r w:rsidR="007719B7">
                <w:rPr>
                  <w:noProof/>
                  <w:webHidden/>
                </w:rPr>
              </w:r>
              <w:r w:rsidR="007719B7">
                <w:rPr>
                  <w:noProof/>
                  <w:webHidden/>
                </w:rPr>
                <w:fldChar w:fldCharType="separate"/>
              </w:r>
              <w:r w:rsidR="007719B7">
                <w:rPr>
                  <w:noProof/>
                  <w:webHidden/>
                </w:rPr>
                <w:t>10</w:t>
              </w:r>
              <w:r w:rsidR="007719B7">
                <w:rPr>
                  <w:noProof/>
                  <w:webHidden/>
                </w:rPr>
                <w:fldChar w:fldCharType="end"/>
              </w:r>
            </w:hyperlink>
          </w:p>
          <w:p w14:paraId="13F45EC7" w14:textId="612172B5" w:rsidR="007719B7" w:rsidRDefault="00707000">
            <w:pPr>
              <w:pStyle w:val="Inhopg1"/>
              <w:rPr>
                <w:rFonts w:asciiTheme="minorHAnsi" w:eastAsiaTheme="minorEastAsia" w:hAnsiTheme="minorHAnsi" w:cstheme="minorBidi"/>
                <w:b w:val="0"/>
                <w:noProof/>
                <w:kern w:val="2"/>
                <w:sz w:val="22"/>
                <w:szCs w:val="22"/>
                <w14:ligatures w14:val="standardContextual"/>
              </w:rPr>
            </w:pPr>
            <w:hyperlink w:anchor="_Toc150775055" w:history="1">
              <w:r w:rsidR="007719B7" w:rsidRPr="006B4314">
                <w:rPr>
                  <w:rStyle w:val="Hyperlink"/>
                  <w:noProof/>
                </w:rPr>
                <w:t>Vaststelling</w:t>
              </w:r>
              <w:r w:rsidR="007719B7">
                <w:rPr>
                  <w:noProof/>
                  <w:webHidden/>
                </w:rPr>
                <w:tab/>
              </w:r>
              <w:r w:rsidR="007719B7">
                <w:rPr>
                  <w:noProof/>
                  <w:webHidden/>
                </w:rPr>
                <w:fldChar w:fldCharType="begin"/>
              </w:r>
              <w:r w:rsidR="007719B7">
                <w:rPr>
                  <w:noProof/>
                  <w:webHidden/>
                </w:rPr>
                <w:instrText xml:space="preserve"> PAGEREF _Toc150775055 \h </w:instrText>
              </w:r>
              <w:r w:rsidR="007719B7">
                <w:rPr>
                  <w:noProof/>
                  <w:webHidden/>
                </w:rPr>
              </w:r>
              <w:r w:rsidR="007719B7">
                <w:rPr>
                  <w:noProof/>
                  <w:webHidden/>
                </w:rPr>
                <w:fldChar w:fldCharType="separate"/>
              </w:r>
              <w:r w:rsidR="007719B7">
                <w:rPr>
                  <w:noProof/>
                  <w:webHidden/>
                </w:rPr>
                <w:t>11</w:t>
              </w:r>
              <w:r w:rsidR="007719B7">
                <w:rPr>
                  <w:noProof/>
                  <w:webHidden/>
                </w:rPr>
                <w:fldChar w:fldCharType="end"/>
              </w:r>
            </w:hyperlink>
          </w:p>
          <w:p w14:paraId="341A0FF2" w14:textId="20E4B044"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50775042"/>
      <w:r>
        <w:lastRenderedPageBreak/>
        <w:t>Samenvatting</w:t>
      </w:r>
      <w:bookmarkEnd w:id="1"/>
    </w:p>
    <w:p w14:paraId="415F5862" w14:textId="2A454C1E" w:rsidR="006C455A" w:rsidRPr="00CF6615" w:rsidRDefault="000375DC" w:rsidP="000375DC">
      <w:pPr>
        <w:pStyle w:val="BasistekstSURF"/>
        <w:rPr>
          <w:highlight w:val="yellow"/>
        </w:rPr>
      </w:pPr>
      <w:r w:rsidRPr="00F85DB3">
        <w:rPr>
          <w:highlight w:val="yellow"/>
        </w:rPr>
        <w:t>Hier komt een samenvatting, op zichzelf leesbaar, van de inhoud van dit document in max. 1 A4.</w:t>
      </w:r>
    </w:p>
    <w:p w14:paraId="7B049809" w14:textId="77777777" w:rsidR="00FC7B42" w:rsidRDefault="00FC7B42" w:rsidP="000375DC">
      <w:pPr>
        <w:pStyle w:val="BasistekstSURF"/>
      </w:pPr>
    </w:p>
    <w:p w14:paraId="25D17F5A" w14:textId="04CD717E" w:rsidR="00422CAA" w:rsidRPr="00E750AB" w:rsidRDefault="00422CAA" w:rsidP="00422CAA">
      <w:pPr>
        <w:pStyle w:val="BasistekstSURF"/>
      </w:pPr>
    </w:p>
    <w:p w14:paraId="03524392" w14:textId="77777777" w:rsidR="00D32F4F" w:rsidRPr="00E750AB" w:rsidRDefault="00D32F4F" w:rsidP="00422CAA">
      <w:pPr>
        <w:pStyle w:val="BasistekstSURF"/>
      </w:pPr>
    </w:p>
    <w:p w14:paraId="6C48BD8A" w14:textId="4F3CC573" w:rsidR="00D32F4F" w:rsidRPr="002876C9" w:rsidRDefault="00D32F4F" w:rsidP="00422CAA">
      <w:pPr>
        <w:pStyle w:val="BasistekstSURF"/>
      </w:pPr>
    </w:p>
    <w:p w14:paraId="1192F235" w14:textId="74936512" w:rsidR="00633AAC" w:rsidRDefault="00F859CF" w:rsidP="006429E8">
      <w:pPr>
        <w:pStyle w:val="Kop1"/>
        <w:numPr>
          <w:ilvl w:val="0"/>
          <w:numId w:val="26"/>
        </w:numPr>
      </w:pPr>
      <w:bookmarkStart w:id="2" w:name="_Toc150775043"/>
      <w:r>
        <w:lastRenderedPageBreak/>
        <w:t>Inleiding</w:t>
      </w:r>
      <w:bookmarkEnd w:id="2"/>
    </w:p>
    <w:p w14:paraId="28DEF39A" w14:textId="0DD594CE" w:rsidR="00764D70" w:rsidRDefault="00764D70" w:rsidP="003A268A">
      <w:pPr>
        <w:pStyle w:val="BasistekstSURF"/>
      </w:pPr>
      <w:r>
        <w:t>[</w:t>
      </w:r>
      <w:r>
        <w:rPr>
          <w:highlight w:val="yellow"/>
        </w:rPr>
        <w:t>INSTELLING</w:t>
      </w:r>
      <w:r>
        <w:t xml:space="preserve">] hanteert drie </w:t>
      </w:r>
      <w:r w:rsidR="006D229E">
        <w:t>lagen</w:t>
      </w:r>
      <w:r>
        <w:t xml:space="preserve"> van toetsing over de beheersing</w:t>
      </w:r>
      <w:r w:rsidR="00660914">
        <w:t xml:space="preserve"> van </w:t>
      </w:r>
      <w:r w:rsidR="006342A2">
        <w:t xml:space="preserve">onder andere </w:t>
      </w:r>
      <w:r w:rsidR="00660914">
        <w:t>informatiebeveiliging.</w:t>
      </w:r>
    </w:p>
    <w:p w14:paraId="6FA05731" w14:textId="77777777" w:rsidR="0067076A" w:rsidRDefault="0067076A" w:rsidP="003A268A">
      <w:pPr>
        <w:pStyle w:val="BasistekstSURF"/>
      </w:pPr>
    </w:p>
    <w:p w14:paraId="762C608D" w14:textId="7D910B01" w:rsidR="00660914" w:rsidRDefault="006D229E" w:rsidP="003A268A">
      <w:pPr>
        <w:pStyle w:val="BasistekstSURF"/>
      </w:pPr>
      <w:r>
        <w:t>De</w:t>
      </w:r>
      <w:r w:rsidR="00660914">
        <w:t xml:space="preserve"> eerste</w:t>
      </w:r>
      <w:r w:rsidR="0018591F">
        <w:t xml:space="preserve"> </w:t>
      </w:r>
      <w:r>
        <w:t>laag</w:t>
      </w:r>
      <w:r w:rsidR="0018591F">
        <w:t xml:space="preserve"> is de zelftoetsing die </w:t>
      </w:r>
      <w:r w:rsidR="006342A2">
        <w:t xml:space="preserve">in de eerste lijn plaatsvindt, door medewerkers zelf en </w:t>
      </w:r>
      <w:r w:rsidR="008F12C0">
        <w:t>hun managers.</w:t>
      </w:r>
    </w:p>
    <w:p w14:paraId="60842E71" w14:textId="77777777" w:rsidR="0067076A" w:rsidRDefault="0067076A" w:rsidP="003A268A">
      <w:pPr>
        <w:pStyle w:val="BasistekstSURF"/>
      </w:pPr>
    </w:p>
    <w:p w14:paraId="620208E2" w14:textId="52579E29" w:rsidR="008F12C0" w:rsidRDefault="006D229E" w:rsidP="003A268A">
      <w:pPr>
        <w:pStyle w:val="BasistekstSURF"/>
      </w:pPr>
      <w:r>
        <w:t>De</w:t>
      </w:r>
      <w:r w:rsidR="008F12C0">
        <w:t xml:space="preserve"> tweede </w:t>
      </w:r>
      <w:r>
        <w:t>laag</w:t>
      </w:r>
      <w:r w:rsidR="008F12C0">
        <w:t xml:space="preserve"> van toetsing bestaat uit toetsing en toezicht dat door de tweede lijn wordt </w:t>
      </w:r>
      <w:r w:rsidR="0C97518F">
        <w:t>uitgevoerd</w:t>
      </w:r>
      <w:r w:rsidR="008F12C0">
        <w:t xml:space="preserve"> op de eerste en tweede lijn. Voor informatiebeveiliging is hiervoor de [</w:t>
      </w:r>
      <w:r w:rsidR="008F12C0" w:rsidRPr="5E1B8AC3">
        <w:rPr>
          <w:highlight w:val="yellow"/>
        </w:rPr>
        <w:t>CISO</w:t>
      </w:r>
      <w:r w:rsidR="008F12C0">
        <w:t>] aangewezen</w:t>
      </w:r>
      <w:r>
        <w:t>.</w:t>
      </w:r>
    </w:p>
    <w:p w14:paraId="0C226466" w14:textId="77777777" w:rsidR="006342A2" w:rsidRDefault="006342A2" w:rsidP="003A268A">
      <w:pPr>
        <w:pStyle w:val="BasistekstSURF"/>
      </w:pPr>
    </w:p>
    <w:p w14:paraId="65E06F3B" w14:textId="2B1EA738" w:rsidR="003A268A" w:rsidRDefault="003A268A" w:rsidP="003A268A">
      <w:pPr>
        <w:pStyle w:val="BasistekstSURF"/>
      </w:pPr>
      <w:r>
        <w:t>[</w:t>
      </w:r>
      <w:r w:rsidR="00F10614">
        <w:rPr>
          <w:highlight w:val="yellow"/>
        </w:rPr>
        <w:t>INSTELLING</w:t>
      </w:r>
      <w:r>
        <w:t xml:space="preserve">] wenst </w:t>
      </w:r>
      <w:r w:rsidR="006D229E">
        <w:t xml:space="preserve">op de derde laag </w:t>
      </w:r>
      <w:r>
        <w:t xml:space="preserve">onafhankelijk te worden </w:t>
      </w:r>
      <w:r w:rsidR="00C03943">
        <w:t>getoets</w:t>
      </w:r>
      <w:r w:rsidR="00764D70">
        <w:t>t</w:t>
      </w:r>
      <w:r>
        <w:t xml:space="preserve"> over de algehele status van interne beheersing in de organisatie. Hiertoe heeft zij een </w:t>
      </w:r>
      <w:proofErr w:type="spellStart"/>
      <w:r>
        <w:t>A</w:t>
      </w:r>
      <w:r w:rsidR="001E655C">
        <w:t>udit</w:t>
      </w:r>
      <w:r>
        <w:t>-functie</w:t>
      </w:r>
      <w:proofErr w:type="spellEnd"/>
      <w:r>
        <w:t xml:space="preserve"> </w:t>
      </w:r>
      <w:r w:rsidR="00FC152D">
        <w:t>(</w:t>
      </w:r>
      <w:proofErr w:type="spellStart"/>
      <w:r w:rsidR="00FC152D">
        <w:t>Internal</w:t>
      </w:r>
      <w:proofErr w:type="spellEnd"/>
      <w:r w:rsidR="00FC152D">
        <w:t xml:space="preserve"> Audit</w:t>
      </w:r>
      <w:r w:rsidR="00E77387">
        <w:t xml:space="preserve"> of </w:t>
      </w:r>
      <w:r w:rsidR="00275AC0">
        <w:t xml:space="preserve">een </w:t>
      </w:r>
      <w:r w:rsidR="00E77387">
        <w:t xml:space="preserve">interne, </w:t>
      </w:r>
      <w:r w:rsidR="00275AC0">
        <w:t>relatief-onafhankelijke functie</w:t>
      </w:r>
      <w:r w:rsidR="00216F4F">
        <w:t>, al of niet ondersteund door externe auditors</w:t>
      </w:r>
      <w:r w:rsidR="00FC152D">
        <w:t xml:space="preserve">) </w:t>
      </w:r>
      <w:r>
        <w:t>met taken en bevoegd</w:t>
      </w:r>
      <w:r w:rsidR="00FC152D">
        <w:softHyphen/>
      </w:r>
      <w:r>
        <w:t>heden als vastgelegd in het Audit Charter. Tevens maakt [</w:t>
      </w:r>
      <w:r w:rsidR="00F10614">
        <w:rPr>
          <w:highlight w:val="yellow"/>
        </w:rPr>
        <w:t>INSTELLING</w:t>
      </w:r>
      <w:r>
        <w:t>] gebruik van externe auditdiensten</w:t>
      </w:r>
      <w:r w:rsidR="0050053A">
        <w:t>,</w:t>
      </w:r>
      <w:r>
        <w:t xml:space="preserve"> </w:t>
      </w:r>
      <w:r w:rsidR="0050053A">
        <w:t xml:space="preserve">onder andere </w:t>
      </w:r>
      <w:r>
        <w:t xml:space="preserve">ten behoeve van </w:t>
      </w:r>
      <w:r w:rsidR="00527412">
        <w:t>de controle op de</w:t>
      </w:r>
      <w:r w:rsidR="0035794C">
        <w:t xml:space="preserve"> </w:t>
      </w:r>
      <w:r w:rsidR="00527412">
        <w:t>jaarrekening van [</w:t>
      </w:r>
      <w:r w:rsidR="00F10614">
        <w:rPr>
          <w:highlight w:val="yellow"/>
        </w:rPr>
        <w:t>INSTELLING</w:t>
      </w:r>
      <w:r w:rsidR="00527412">
        <w:t>].</w:t>
      </w:r>
    </w:p>
    <w:p w14:paraId="3741EFA2" w14:textId="77777777" w:rsidR="005047E2" w:rsidRDefault="005047E2" w:rsidP="003A268A">
      <w:pPr>
        <w:pStyle w:val="BasistekstSURF"/>
      </w:pPr>
    </w:p>
    <w:p w14:paraId="5D114E29" w14:textId="1BE14EBE" w:rsidR="005047E2" w:rsidRPr="003A268A" w:rsidRDefault="005047E2" w:rsidP="003A268A">
      <w:pPr>
        <w:pStyle w:val="BasistekstSURF"/>
      </w:pPr>
      <w:r>
        <w:t>Dit document beschrijft</w:t>
      </w:r>
      <w:r w:rsidR="0011032F">
        <w:t xml:space="preserve"> </w:t>
      </w:r>
      <w:r w:rsidR="006D229E">
        <w:t xml:space="preserve">deze drie lagen, waaronder </w:t>
      </w:r>
      <w:r w:rsidR="0011032F">
        <w:t xml:space="preserve">hoe </w:t>
      </w:r>
      <w:r w:rsidR="00F92628">
        <w:t>medewerkers en andere betrokkenen van [</w:t>
      </w:r>
      <w:r w:rsidR="00F92628" w:rsidRPr="00F92628">
        <w:rPr>
          <w:highlight w:val="yellow"/>
        </w:rPr>
        <w:t>INSTELLING</w:t>
      </w:r>
      <w:r w:rsidR="00F92628">
        <w:t>]</w:t>
      </w:r>
      <w:r w:rsidR="0011032F">
        <w:t xml:space="preserve"> in hun werk met betrekking tot informatiebeveiliging</w:t>
      </w:r>
      <w:r w:rsidR="001950C4">
        <w:t xml:space="preserve"> </w:t>
      </w:r>
      <w:r w:rsidR="001E655C">
        <w:t xml:space="preserve">interacteren met de </w:t>
      </w:r>
      <w:proofErr w:type="spellStart"/>
      <w:r w:rsidR="001E655C">
        <w:t>Audit-functie</w:t>
      </w:r>
      <w:proofErr w:type="spellEnd"/>
      <w:r w:rsidR="001E655C">
        <w:t>.</w:t>
      </w:r>
      <w:r w:rsidR="00321653">
        <w:t xml:space="preserve"> Tevens staat hierin genoemd hoe de </w:t>
      </w:r>
      <w:proofErr w:type="spellStart"/>
      <w:r w:rsidR="00321653">
        <w:t>Audit-functie</w:t>
      </w:r>
      <w:proofErr w:type="spellEnd"/>
      <w:r w:rsidR="00321653">
        <w:t xml:space="preserve"> kan worden verwacht op te treden voor, tijdens en na audits</w:t>
      </w:r>
      <w:r w:rsidR="00307714">
        <w:t xml:space="preserve">, zodat </w:t>
      </w:r>
      <w:proofErr w:type="spellStart"/>
      <w:r w:rsidR="00307714">
        <w:t>auditees</w:t>
      </w:r>
      <w:proofErr w:type="spellEnd"/>
      <w:r w:rsidR="00307714">
        <w:t xml:space="preserve"> </w:t>
      </w:r>
      <w:r w:rsidR="00BB4DC1">
        <w:t xml:space="preserve">in de samenwerking of de uitkomsten </w:t>
      </w:r>
      <w:r w:rsidR="00307714">
        <w:t>niet voor verrassingen</w:t>
      </w:r>
      <w:r w:rsidR="002D2185">
        <w:t xml:space="preserve"> komen te staan.</w:t>
      </w:r>
    </w:p>
    <w:p w14:paraId="717FF1C7" w14:textId="2BDA2BD4" w:rsidR="00620059" w:rsidRDefault="00E52E17">
      <w:pPr>
        <w:spacing w:line="240" w:lineRule="atLeast"/>
      </w:pPr>
      <w:r>
        <w:br w:type="page"/>
      </w:r>
    </w:p>
    <w:p w14:paraId="455C233E" w14:textId="1C2719EE" w:rsidR="00E52E17" w:rsidRPr="00126B72" w:rsidRDefault="00620059" w:rsidP="00126B72">
      <w:pPr>
        <w:pStyle w:val="Kop1"/>
        <w:numPr>
          <w:ilvl w:val="0"/>
          <w:numId w:val="26"/>
        </w:numPr>
      </w:pPr>
      <w:r w:rsidRPr="00126B72">
        <w:lastRenderedPageBreak/>
        <w:t>Hoofdlijnen intern toezicht en toetsing</w:t>
      </w:r>
    </w:p>
    <w:p w14:paraId="30C5733D" w14:textId="77777777" w:rsidR="00936302" w:rsidRDefault="00936302" w:rsidP="00936302">
      <w:pPr>
        <w:pStyle w:val="Kop2"/>
      </w:pPr>
      <w:r>
        <w:t>Drie lijnen</w:t>
      </w:r>
    </w:p>
    <w:p w14:paraId="21E2C227" w14:textId="7A1A88DE" w:rsidR="00936302" w:rsidRDefault="00936302" w:rsidP="00936302">
      <w:pPr>
        <w:pStyle w:val="BasistekstSURF"/>
      </w:pPr>
      <w:r>
        <w:t>[</w:t>
      </w:r>
      <w:r w:rsidRPr="61ECDEA7">
        <w:rPr>
          <w:highlight w:val="yellow"/>
        </w:rPr>
        <w:t>INSTELLING</w:t>
      </w:r>
      <w:r>
        <w:t xml:space="preserve">] heeft voor de uitvoering van </w:t>
      </w:r>
      <w:proofErr w:type="spellStart"/>
      <w:r>
        <w:t>organisatiebreed</w:t>
      </w:r>
      <w:proofErr w:type="spellEnd"/>
      <w:r>
        <w:t xml:space="preserve"> risicomanagement het ‘3 Lines’-model geadopteerd</w:t>
      </w:r>
      <w:r w:rsidR="00105F48">
        <w:t>; zie het document [</w:t>
      </w:r>
      <w:r w:rsidR="00105F48" w:rsidRPr="00105F48">
        <w:rPr>
          <w:highlight w:val="yellow"/>
        </w:rPr>
        <w:t>GOVERNANCE/ORGANISATIE</w:t>
      </w:r>
      <w:r w:rsidR="00105F48">
        <w:t>]</w:t>
      </w:r>
      <w:r>
        <w:t xml:space="preserve">. </w:t>
      </w:r>
    </w:p>
    <w:p w14:paraId="237BB21E" w14:textId="58906C7C" w:rsidR="00936302" w:rsidRDefault="00126B72" w:rsidP="00936302">
      <w:pPr>
        <w:pStyle w:val="Kop2"/>
      </w:pPr>
      <w:r>
        <w:t>Eerstelijns zelftoetsing en toezicht</w:t>
      </w:r>
    </w:p>
    <w:p w14:paraId="5CA71CCA" w14:textId="21E25B12" w:rsidR="00126B72" w:rsidRDefault="00105F48" w:rsidP="00126B72">
      <w:pPr>
        <w:pStyle w:val="BasistekstSURF"/>
      </w:pPr>
      <w:r>
        <w:t>In de eerste lijn</w:t>
      </w:r>
      <w:r w:rsidR="00B65849">
        <w:t xml:space="preserve"> houden medewerkers zichzelf en elkaar scherp op afwijkingen van overeenge</w:t>
      </w:r>
      <w:r w:rsidR="009E486B">
        <w:softHyphen/>
      </w:r>
      <w:r w:rsidR="00B65849">
        <w:t>komen procedures en regels.</w:t>
      </w:r>
      <w:r w:rsidR="008F2AF7">
        <w:t xml:space="preserve"> Tevens houden managers, hoofden van afdelingen en dergelijke, toezicht op de juiste </w:t>
      </w:r>
      <w:r w:rsidR="004E3210">
        <w:t>naleving van procedures en regels conform de Pla</w:t>
      </w:r>
      <w:r w:rsidR="009E486B">
        <w:t>n</w:t>
      </w:r>
      <w:r w:rsidR="004E3210">
        <w:t>-Do-Check-Act</w:t>
      </w:r>
      <w:r w:rsidR="009E486B">
        <w:t>-</w:t>
      </w:r>
      <w:r w:rsidR="004E3210">
        <w:t>cyclus</w:t>
      </w:r>
      <w:r w:rsidR="009E486B">
        <w:t xml:space="preserve"> van [</w:t>
      </w:r>
      <w:r w:rsidR="009E486B" w:rsidRPr="009E486B">
        <w:rPr>
          <w:highlight w:val="yellow"/>
        </w:rPr>
        <w:t>INSTELLING</w:t>
      </w:r>
      <w:r w:rsidR="009E486B">
        <w:t>]</w:t>
      </w:r>
      <w:r w:rsidR="004E3210">
        <w:t>.</w:t>
      </w:r>
    </w:p>
    <w:p w14:paraId="0144A910" w14:textId="3E347B9C" w:rsidR="00126B72" w:rsidRDefault="00126B72" w:rsidP="00126B72">
      <w:pPr>
        <w:pStyle w:val="Kop2"/>
      </w:pPr>
      <w:r>
        <w:t>Tweedelijns toezicht</w:t>
      </w:r>
    </w:p>
    <w:p w14:paraId="6BE12524" w14:textId="2D775E85" w:rsidR="00126B72" w:rsidRDefault="00126B72" w:rsidP="00126B72">
      <w:pPr>
        <w:pStyle w:val="BasistekstSURF"/>
      </w:pPr>
      <w:r>
        <w:t>[</w:t>
      </w:r>
      <w:r w:rsidRPr="34BE002E">
        <w:rPr>
          <w:highlight w:val="yellow"/>
        </w:rPr>
        <w:t>INSTELLING</w:t>
      </w:r>
      <w:r>
        <w:t xml:space="preserve">] heeft toetsing en toezicht op de uitvoering van informatiebeveiligingstaken </w:t>
      </w:r>
      <w:r w:rsidR="007A2669">
        <w:t xml:space="preserve">in de eerste en tweede lijn </w:t>
      </w:r>
      <w:r>
        <w:t>neergelegd bij de [</w:t>
      </w:r>
      <w:r w:rsidRPr="34BE002E">
        <w:rPr>
          <w:highlight w:val="yellow"/>
        </w:rPr>
        <w:t>CISO</w:t>
      </w:r>
      <w:r>
        <w:t>]</w:t>
      </w:r>
      <w:r w:rsidR="007A2669">
        <w:t>, conform de Plan-Do-Check-Act-cyclus van [</w:t>
      </w:r>
      <w:r w:rsidR="007A2669" w:rsidRPr="009E486B">
        <w:rPr>
          <w:highlight w:val="yellow"/>
        </w:rPr>
        <w:t>INSTELLING</w:t>
      </w:r>
      <w:r w:rsidR="007A2669">
        <w:t>]</w:t>
      </w:r>
      <w:r>
        <w:t>.</w:t>
      </w:r>
    </w:p>
    <w:p w14:paraId="1CED60DD" w14:textId="236A954F" w:rsidR="00126B72" w:rsidRDefault="007A2669" w:rsidP="00D64B16">
      <w:pPr>
        <w:pStyle w:val="Kop2"/>
      </w:pPr>
      <w:r>
        <w:t>Derdelijns toezicht</w:t>
      </w:r>
    </w:p>
    <w:p w14:paraId="65B40965" w14:textId="41B9D5EF" w:rsidR="00D64B16" w:rsidRPr="00126B72" w:rsidRDefault="00E77387" w:rsidP="00126B72">
      <w:pPr>
        <w:pStyle w:val="BasistekstSURF"/>
      </w:pPr>
      <w:r>
        <w:t>[</w:t>
      </w:r>
      <w:r w:rsidRPr="009E486B">
        <w:rPr>
          <w:highlight w:val="yellow"/>
        </w:rPr>
        <w:t>INSTELLING</w:t>
      </w:r>
      <w:r>
        <w:t xml:space="preserve">] heeft voor het toezicht in de derde lijn op de eerste en tweede lijn een </w:t>
      </w:r>
      <w:proofErr w:type="spellStart"/>
      <w:r>
        <w:t>Audit-functie</w:t>
      </w:r>
      <w:proofErr w:type="spellEnd"/>
      <w:r w:rsidR="00275AC0">
        <w:t>, (</w:t>
      </w:r>
      <w:proofErr w:type="spellStart"/>
      <w:r w:rsidR="00275AC0">
        <w:t>Internal</w:t>
      </w:r>
      <w:proofErr w:type="spellEnd"/>
      <w:r w:rsidR="00275AC0">
        <w:t xml:space="preserve"> Audit of een interne, relatief-onafhankelijke functie, al of niet ondersteund door externe auditors) met taken en bevoegd</w:t>
      </w:r>
      <w:r w:rsidR="00275AC0">
        <w:softHyphen/>
        <w:t>heden als vastgelegd in het Audit Charte</w:t>
      </w:r>
      <w:r w:rsidR="001C07B7">
        <w:t>r</w:t>
      </w:r>
      <w:r w:rsidR="00C2746A">
        <w:t xml:space="preserve">; hierna aangeduid als </w:t>
      </w:r>
      <w:r w:rsidR="001C07B7">
        <w:t>Interne Audit.</w:t>
      </w:r>
      <w:r w:rsidR="00275AC0">
        <w:t xml:space="preserve"> Tevens maakt [</w:t>
      </w:r>
      <w:r w:rsidR="00275AC0">
        <w:rPr>
          <w:highlight w:val="yellow"/>
        </w:rPr>
        <w:t>INSTELLING</w:t>
      </w:r>
      <w:r w:rsidR="00275AC0">
        <w:t>] gebruik van externe auditdiensten, onder andere ten behoeve van de controle op de jaarrekening van [</w:t>
      </w:r>
      <w:r w:rsidR="00275AC0">
        <w:rPr>
          <w:highlight w:val="yellow"/>
        </w:rPr>
        <w:t>INSTELLING</w:t>
      </w:r>
      <w:r w:rsidR="00275AC0">
        <w:t>].</w:t>
      </w:r>
    </w:p>
    <w:p w14:paraId="369D187D" w14:textId="3FB1E058" w:rsidR="00E52E17" w:rsidRDefault="00592EC0" w:rsidP="00633AAC">
      <w:pPr>
        <w:pStyle w:val="Kop1"/>
      </w:pPr>
      <w:bookmarkStart w:id="3" w:name="_Toc150775044"/>
      <w:r>
        <w:lastRenderedPageBreak/>
        <w:t>Hoofdlijnen</w:t>
      </w:r>
      <w:bookmarkEnd w:id="3"/>
      <w:r w:rsidR="00620059">
        <w:t xml:space="preserve"> Audit</w:t>
      </w:r>
    </w:p>
    <w:p w14:paraId="3C5B8B7A" w14:textId="1E7AB3FF" w:rsidR="003A268A" w:rsidRDefault="004C4A15" w:rsidP="003A268A">
      <w:pPr>
        <w:pStyle w:val="Kop2"/>
      </w:pPr>
      <w:bookmarkStart w:id="4" w:name="_Toc150775045"/>
      <w:r>
        <w:t>Drie lijnen</w:t>
      </w:r>
      <w:bookmarkEnd w:id="4"/>
    </w:p>
    <w:p w14:paraId="502E35CD" w14:textId="6F72AE9A" w:rsidR="001A5639" w:rsidRDefault="003A268A" w:rsidP="00345E2B">
      <w:pPr>
        <w:pStyle w:val="BasistekstSURF"/>
      </w:pPr>
      <w:r>
        <w:t>[</w:t>
      </w:r>
      <w:r w:rsidR="00F10614" w:rsidRPr="61ECDEA7">
        <w:rPr>
          <w:highlight w:val="yellow"/>
        </w:rPr>
        <w:t>INSTELLING</w:t>
      </w:r>
      <w:r>
        <w:t>] heeft</w:t>
      </w:r>
      <w:r w:rsidR="00AA52A9">
        <w:t xml:space="preserve"> </w:t>
      </w:r>
      <w:r>
        <w:t>voor de uitvoering van organisatie</w:t>
      </w:r>
      <w:r w:rsidR="00707000">
        <w:t>-</w:t>
      </w:r>
      <w:r>
        <w:t xml:space="preserve">breed risicomanagement het ‘3 Lines’-model geadopteerd. </w:t>
      </w:r>
    </w:p>
    <w:p w14:paraId="44DF64C0" w14:textId="33B42D61" w:rsidR="003A268A" w:rsidRDefault="003A268A" w:rsidP="00345E2B">
      <w:pPr>
        <w:pStyle w:val="BasistekstSURF"/>
      </w:pPr>
      <w:r>
        <w:t xml:space="preserve">De ‘derde’ lijn is de interne </w:t>
      </w:r>
      <w:proofErr w:type="spellStart"/>
      <w:r>
        <w:t>audit-functie</w:t>
      </w:r>
      <w:proofErr w:type="spellEnd"/>
      <w:r>
        <w:t xml:space="preserve"> die door middel van risico-gebaseerde audit(jaar)</w:t>
      </w:r>
      <w:r w:rsidR="001A5639">
        <w:softHyphen/>
      </w:r>
      <w:r>
        <w:t xml:space="preserve">planningen en audits, </w:t>
      </w:r>
      <w:r w:rsidR="004C4A15">
        <w:t xml:space="preserve">onafhankelijk </w:t>
      </w:r>
      <w:r>
        <w:t>verslag uitbrengt over het functioneren van de eerste twee lijnen in deze. Dit doet de auditfunctie door middel van rapporten met bevindingen en aanbevelingen</w:t>
      </w:r>
      <w:r w:rsidR="00527412">
        <w:t xml:space="preserve">. De derde lijn onderhoudt ook reguliere contacten met </w:t>
      </w:r>
      <w:r w:rsidR="00C86DE8">
        <w:t xml:space="preserve">de Raad van Toezicht, </w:t>
      </w:r>
      <w:r w:rsidR="00C2746A">
        <w:t xml:space="preserve">en met </w:t>
      </w:r>
      <w:r w:rsidR="00527412">
        <w:t>externe auditors</w:t>
      </w:r>
      <w:r w:rsidR="00B83D30">
        <w:t xml:space="preserve"> en insp</w:t>
      </w:r>
      <w:r w:rsidR="009E2461">
        <w:t>ectiediensten en dergelijke</w:t>
      </w:r>
      <w:r w:rsidR="00527412">
        <w:t xml:space="preserve"> om dubbel werk en dubbele belasting van </w:t>
      </w:r>
      <w:proofErr w:type="spellStart"/>
      <w:r w:rsidR="00527412">
        <w:t>auditees</w:t>
      </w:r>
      <w:proofErr w:type="spellEnd"/>
      <w:r w:rsidR="00527412">
        <w:t xml:space="preserve"> te voorkomen</w:t>
      </w:r>
      <w:r>
        <w:t>;</w:t>
      </w:r>
    </w:p>
    <w:p w14:paraId="42FBDAB1" w14:textId="77777777" w:rsidR="003A268A" w:rsidRDefault="003A268A" w:rsidP="003A268A">
      <w:pPr>
        <w:pStyle w:val="Kop2"/>
      </w:pPr>
      <w:bookmarkStart w:id="5" w:name="_Toc150775046"/>
      <w:r>
        <w:t>Toewijzing</w:t>
      </w:r>
      <w:bookmarkEnd w:id="5"/>
    </w:p>
    <w:p w14:paraId="5301906A" w14:textId="14AFC260" w:rsidR="003A268A" w:rsidRPr="004946D6" w:rsidRDefault="003A268A" w:rsidP="003A268A">
      <w:pPr>
        <w:pStyle w:val="BasistekstSURF"/>
      </w:pPr>
      <w:r>
        <w:t xml:space="preserve">Voor </w:t>
      </w:r>
      <w:r w:rsidRPr="00591B9C">
        <w:rPr>
          <w:i/>
          <w:iCs/>
        </w:rPr>
        <w:t>informatie</w:t>
      </w:r>
      <w:r>
        <w:t xml:space="preserve">-risicomanagement </w:t>
      </w:r>
      <w:r w:rsidR="001E655C">
        <w:t xml:space="preserve">en informatiebeveiliging </w:t>
      </w:r>
      <w:r>
        <w:t>heeft [</w:t>
      </w:r>
      <w:r w:rsidR="00F10614">
        <w:rPr>
          <w:highlight w:val="yellow"/>
        </w:rPr>
        <w:t>INSTELLING</w:t>
      </w:r>
      <w:r>
        <w:t>] afdeling Interne Audit aangewezen als verantwoordelijke voor uitvoering van de derde lijn. Deze adviseert ook het [</w:t>
      </w:r>
      <w:r w:rsidR="00F10614">
        <w:rPr>
          <w:highlight w:val="yellow"/>
        </w:rPr>
        <w:t>COLLEGE VAN BESTUUR</w:t>
      </w:r>
      <w:r>
        <w:t>] bij bovengenoemde besluiten, vaststellingen en acceptaties voor zover deze raken aan informatiebeveiliging, en over besluiten inzake geconstateerde bevindingen en de afhandeling daarvan.</w:t>
      </w:r>
    </w:p>
    <w:p w14:paraId="7E0E23B9" w14:textId="77777777" w:rsidR="003A268A" w:rsidRDefault="003A268A" w:rsidP="003A268A">
      <w:pPr>
        <w:pStyle w:val="BasistekstSURF"/>
      </w:pPr>
    </w:p>
    <w:p w14:paraId="7F7D5BA7" w14:textId="4EDBE3C5" w:rsidR="003A268A" w:rsidRDefault="003A268A" w:rsidP="003A268A">
      <w:pPr>
        <w:pStyle w:val="BasistekstSURF"/>
      </w:pPr>
      <w:r>
        <w:t>[</w:t>
      </w:r>
      <w:r w:rsidR="00F10614">
        <w:rPr>
          <w:highlight w:val="yellow"/>
        </w:rPr>
        <w:t>INSTELLING</w:t>
      </w:r>
      <w:r>
        <w:t xml:space="preserve">] heeft het beheer over vooralsnog </w:t>
      </w:r>
      <w:proofErr w:type="spellStart"/>
      <w:r>
        <w:t>onafgehandelde</w:t>
      </w:r>
      <w:proofErr w:type="spellEnd"/>
      <w:r>
        <w:t xml:space="preserve"> bevindingen en aanbevelingen inzake informatiebeveiliging neergelegd bij de [</w:t>
      </w:r>
      <w:r w:rsidRPr="003A268A">
        <w:rPr>
          <w:highlight w:val="yellow"/>
        </w:rPr>
        <w:t>CISO</w:t>
      </w:r>
      <w:r>
        <w:t>].</w:t>
      </w:r>
    </w:p>
    <w:p w14:paraId="0AD8AE36" w14:textId="07C6236B" w:rsidR="004B0023" w:rsidRDefault="004C74DB" w:rsidP="004B0023">
      <w:pPr>
        <w:pStyle w:val="Kop2"/>
      </w:pPr>
      <w:bookmarkStart w:id="6" w:name="_Toc150775047"/>
      <w:r>
        <w:t>A</w:t>
      </w:r>
      <w:r w:rsidR="001E655C">
        <w:t>udit</w:t>
      </w:r>
      <w:r>
        <w:t xml:space="preserve"> door audits</w:t>
      </w:r>
      <w:bookmarkEnd w:id="6"/>
    </w:p>
    <w:p w14:paraId="28AFBD62" w14:textId="35A8CFCA" w:rsidR="004946D6" w:rsidRDefault="004C4A15" w:rsidP="00591B9C">
      <w:pPr>
        <w:pStyle w:val="BasistekstSURF"/>
      </w:pPr>
      <w:r>
        <w:t xml:space="preserve">Audits, leidende tot rapporten met conclusies, bevindingen en aanbevelingen, zijn het primaire middel waarmee auditors verbeterpunten aandragen aan </w:t>
      </w:r>
      <w:proofErr w:type="spellStart"/>
      <w:r>
        <w:t>auditees</w:t>
      </w:r>
      <w:proofErr w:type="spellEnd"/>
      <w:r w:rsidR="001C07B7">
        <w:t>,</w:t>
      </w:r>
      <w:r>
        <w:t xml:space="preserve"> het </w:t>
      </w:r>
      <w:r w:rsidRPr="004C4A15">
        <w:t>[</w:t>
      </w:r>
      <w:r w:rsidR="00F10614">
        <w:rPr>
          <w:highlight w:val="yellow"/>
        </w:rPr>
        <w:t>COLLEGE VAN BESTUUR</w:t>
      </w:r>
      <w:r>
        <w:t>]</w:t>
      </w:r>
      <w:r w:rsidR="001C07B7">
        <w:t xml:space="preserve"> en de Raad van Toezicht</w:t>
      </w:r>
      <w:r>
        <w:t>. Deze audits worden door daartoe gekwalificeerde auditors uitgevoerd conform kwaliteits- en procesvereisten die de beroepsgroepen waar zij zijn geregistreerd, dwingend opleggen.</w:t>
      </w:r>
    </w:p>
    <w:p w14:paraId="301C9455" w14:textId="77777777" w:rsidR="00057225" w:rsidRDefault="00057225" w:rsidP="00591B9C">
      <w:pPr>
        <w:pStyle w:val="BasistekstSURF"/>
      </w:pPr>
    </w:p>
    <w:p w14:paraId="0091896E" w14:textId="6912355F" w:rsidR="00057225" w:rsidRDefault="00057225" w:rsidP="00591B9C">
      <w:pPr>
        <w:pStyle w:val="BasistekstSURF"/>
      </w:pPr>
      <w:r>
        <w:t xml:space="preserve">Interne en externe auditors hebben hun eigen audit-jaarplanningen waarin hun werkzaamheden zijn geagendeerd. Van auditors mag worden verwacht dat zij bij hun planning rekening houden met de door de organisatie onderkende risico’s, </w:t>
      </w:r>
      <w:r w:rsidR="3A54B75A">
        <w:t>geaccepteerde</w:t>
      </w:r>
      <w:r>
        <w:t xml:space="preserve"> tekorten in interne beheersing en in bevinding-oplossingsmogelijkheden, en de agenda’s van te betrekken afdelingen en functionarissen.</w:t>
      </w:r>
    </w:p>
    <w:p w14:paraId="2E761797" w14:textId="77777777" w:rsidR="00057225" w:rsidRDefault="00057225" w:rsidP="00591B9C">
      <w:pPr>
        <w:pStyle w:val="BasistekstSURF"/>
      </w:pPr>
    </w:p>
    <w:p w14:paraId="0AFA0072" w14:textId="391DCC95" w:rsidR="00057225" w:rsidRPr="004946D6" w:rsidRDefault="00057225" w:rsidP="00591B9C">
      <w:pPr>
        <w:pStyle w:val="BasistekstSURF"/>
      </w:pPr>
      <w:r>
        <w:t>Interne en externe auditors hebben formeel recht op toegang tot alle door hen noodzakelijk geachte informatie en personen.</w:t>
      </w:r>
    </w:p>
    <w:p w14:paraId="167D7EB1" w14:textId="77777777" w:rsidR="0083285C" w:rsidRDefault="0083285C" w:rsidP="00D46351">
      <w:pPr>
        <w:pStyle w:val="BasistekstSURF"/>
        <w:spacing w:before="240"/>
      </w:pPr>
    </w:p>
    <w:p w14:paraId="61397504" w14:textId="64920043" w:rsidR="0001535E" w:rsidRDefault="004C74DB" w:rsidP="00A80AAA">
      <w:pPr>
        <w:pStyle w:val="Kop1"/>
      </w:pPr>
      <w:bookmarkStart w:id="7" w:name="_Toc150775048"/>
      <w:r>
        <w:lastRenderedPageBreak/>
        <w:t>A</w:t>
      </w:r>
      <w:r w:rsidR="001E655C">
        <w:t>udit</w:t>
      </w:r>
      <w:r>
        <w:t>-</w:t>
      </w:r>
      <w:r w:rsidR="00F46A9E">
        <w:t>proces</w:t>
      </w:r>
      <w:bookmarkEnd w:id="7"/>
    </w:p>
    <w:p w14:paraId="3891999B" w14:textId="77777777" w:rsidR="009F72F6" w:rsidRDefault="00057225" w:rsidP="00F46A9E">
      <w:pPr>
        <w:pStyle w:val="BasistekstSURF"/>
      </w:pPr>
      <w:r>
        <w:t>Auditen bestaat uit het toetsen van feitelijke situaties aan de relevante normen die de organisa</w:t>
      </w:r>
      <w:r w:rsidR="009F72F6">
        <w:softHyphen/>
      </w:r>
      <w:r>
        <w:t xml:space="preserve">tie zichzelf heeft opgelegd. </w:t>
      </w:r>
    </w:p>
    <w:p w14:paraId="4DBB13F6" w14:textId="60900F0B" w:rsidR="009F72F6" w:rsidRDefault="00057225" w:rsidP="00F46A9E">
      <w:pPr>
        <w:pStyle w:val="BasistekstSURF"/>
      </w:pPr>
      <w:r>
        <w:t xml:space="preserve">Slechts bij gebreke daarvan kan een auditor voorstellen om normen van buiten te hanteren. Daarbij zal </w:t>
      </w:r>
      <w:r w:rsidR="009F72F6">
        <w:t>vooraf afstemming met en goedkeuring door</w:t>
      </w:r>
      <w:r w:rsidR="00AD5D76">
        <w:t xml:space="preserve"> de Raad van Toezicht en</w:t>
      </w:r>
      <w:r w:rsidR="009F72F6">
        <w:t xml:space="preserve"> het [</w:t>
      </w:r>
      <w:r w:rsidR="00F10614">
        <w:rPr>
          <w:highlight w:val="yellow"/>
        </w:rPr>
        <w:t>COLLEGE VAN BESTUUR</w:t>
      </w:r>
      <w:r w:rsidR="009F72F6">
        <w:t xml:space="preserve">] in samenspraak met de </w:t>
      </w:r>
      <w:proofErr w:type="spellStart"/>
      <w:r w:rsidR="009F72F6">
        <w:t>auditee</w:t>
      </w:r>
      <w:proofErr w:type="spellEnd"/>
      <w:r w:rsidR="009F72F6">
        <w:t>(s) moeten plaatsvinden over het hanteren van die externe normen</w:t>
      </w:r>
      <w:r w:rsidR="003E5560">
        <w:t>. De goedkeuring van het [</w:t>
      </w:r>
      <w:r w:rsidR="00F10614">
        <w:rPr>
          <w:highlight w:val="yellow"/>
        </w:rPr>
        <w:t>COLLEGE VAN BESTUUR</w:t>
      </w:r>
      <w:r w:rsidR="003E5560">
        <w:t xml:space="preserve">] </w:t>
      </w:r>
      <w:r w:rsidR="00870965">
        <w:t>wordt</w:t>
      </w:r>
      <w:r w:rsidR="00AD5D76">
        <w:t xml:space="preserve"> opgenomen bij</w:t>
      </w:r>
      <w:r w:rsidR="00870965">
        <w:t xml:space="preserve"> </w:t>
      </w:r>
      <w:r w:rsidR="006A1995">
        <w:t>het</w:t>
      </w:r>
      <w:r w:rsidR="003E5560">
        <w:t xml:space="preserve"> Statement of </w:t>
      </w:r>
      <w:proofErr w:type="spellStart"/>
      <w:r w:rsidR="003E5560">
        <w:t>Applicability</w:t>
      </w:r>
      <w:proofErr w:type="spellEnd"/>
      <w:r w:rsidR="003E5560">
        <w:t>.</w:t>
      </w:r>
      <w:r w:rsidR="00F10614">
        <w:t xml:space="preserve"> Daarin staat </w:t>
      </w:r>
      <w:r w:rsidR="00583028">
        <w:t xml:space="preserve">per audit </w:t>
      </w:r>
      <w:r w:rsidR="00750DF4">
        <w:t>(externe) normen wel, en welke niet, van toepassing zijn op [</w:t>
      </w:r>
      <w:r w:rsidR="00750DF4" w:rsidRPr="00750DF4">
        <w:rPr>
          <w:highlight w:val="yellow"/>
        </w:rPr>
        <w:t>INSTELLING</w:t>
      </w:r>
      <w:r w:rsidR="00750DF4">
        <w:t>].</w:t>
      </w:r>
      <w:r w:rsidR="003E5560">
        <w:t xml:space="preserve"> Bevindingen</w:t>
      </w:r>
      <w:r w:rsidR="009F72F6">
        <w:t xml:space="preserve"> zullen niet als tekorten in uitgevoerd werk van de </w:t>
      </w:r>
      <w:proofErr w:type="spellStart"/>
      <w:r w:rsidR="009F72F6">
        <w:t>auditees</w:t>
      </w:r>
      <w:proofErr w:type="spellEnd"/>
      <w:r w:rsidR="009F72F6">
        <w:t xml:space="preserve"> mogen worden beschouwd maar als mogelijke verbeterpunten waarover opvolgende besluitvorming door of namens </w:t>
      </w:r>
      <w:r w:rsidR="006A1995">
        <w:t xml:space="preserve">de Raad van Toezicht en </w:t>
      </w:r>
      <w:r w:rsidR="009F72F6">
        <w:t>het [</w:t>
      </w:r>
      <w:r w:rsidR="00F10614">
        <w:rPr>
          <w:highlight w:val="yellow"/>
        </w:rPr>
        <w:t>COLLEGE VAN BESTUUR</w:t>
      </w:r>
      <w:r w:rsidR="009F72F6">
        <w:t>] nodig zijn.</w:t>
      </w:r>
      <w:r w:rsidR="003E5560">
        <w:t xml:space="preserve"> </w:t>
      </w:r>
    </w:p>
    <w:p w14:paraId="2E0396C4" w14:textId="1DD9042C" w:rsidR="009F72F6" w:rsidRDefault="009F72F6" w:rsidP="009F72F6">
      <w:pPr>
        <w:pStyle w:val="Kop2"/>
      </w:pPr>
      <w:bookmarkStart w:id="8" w:name="_Toc150775049"/>
      <w:r>
        <w:t>Auditjaarplanning</w:t>
      </w:r>
      <w:bookmarkEnd w:id="8"/>
    </w:p>
    <w:p w14:paraId="758EB603" w14:textId="13169FF6" w:rsidR="009F72F6" w:rsidRDefault="009F72F6" w:rsidP="00F46A9E">
      <w:pPr>
        <w:pStyle w:val="BasistekstSURF"/>
      </w:pPr>
      <w:r>
        <w:t xml:space="preserve">Interne auditors hanteren een jaarplanning waarin, op basis van eigen </w:t>
      </w:r>
      <w:proofErr w:type="spellStart"/>
      <w:r>
        <w:t>risico-analyses</w:t>
      </w:r>
      <w:proofErr w:type="spellEnd"/>
      <w:r>
        <w:t xml:space="preserve"> en op verzoek van hoger management, auditobjecten en -aspecten worden ingeschaald op belang</w:t>
      </w:r>
      <w:r>
        <w:softHyphen/>
        <w:t>rijkheid van goede interne beheersing en voor komend jaar keuzes worden gemaakt welke audits zullen worden uitgevoerd, gegeven beperkte auditcapaciteit.</w:t>
      </w:r>
      <w:r w:rsidR="003E5560">
        <w:t xml:space="preserve"> De auditor houdt bij de spreiding over het jaar van de audits rekening met de jaarkalenders van de auditors zelf en van de </w:t>
      </w:r>
      <w:proofErr w:type="spellStart"/>
      <w:r w:rsidR="003E5560">
        <w:t>auditees</w:t>
      </w:r>
      <w:proofErr w:type="spellEnd"/>
      <w:r w:rsidR="003E5560">
        <w:t xml:space="preserve"> zodat de primaire werkzaamheden van de </w:t>
      </w:r>
      <w:proofErr w:type="spellStart"/>
      <w:r w:rsidR="003E5560">
        <w:t>auditees</w:t>
      </w:r>
      <w:proofErr w:type="spellEnd"/>
      <w:r w:rsidR="003E5560">
        <w:t xml:space="preserve"> niet onredelijk hoeven worden gestoord.</w:t>
      </w:r>
      <w:r w:rsidR="007B4E56">
        <w:t xml:space="preserve"> Deze auditjaarplannen worden door de Raad van Toezicht in consultatie met het </w:t>
      </w:r>
      <w:r w:rsidR="00600A78">
        <w:t>[</w:t>
      </w:r>
      <w:r w:rsidR="00600A78">
        <w:rPr>
          <w:highlight w:val="yellow"/>
        </w:rPr>
        <w:t>COLLEGE VAN BESTUUR</w:t>
      </w:r>
      <w:r w:rsidR="00600A78">
        <w:t xml:space="preserve">] </w:t>
      </w:r>
      <w:r w:rsidR="007B4E56">
        <w:t>goedgekeurd.</w:t>
      </w:r>
    </w:p>
    <w:p w14:paraId="53778B3B" w14:textId="14A9344D" w:rsidR="009F72F6" w:rsidRDefault="009F72F6" w:rsidP="009F72F6">
      <w:pPr>
        <w:pStyle w:val="Kop2"/>
      </w:pPr>
      <w:bookmarkStart w:id="9" w:name="_Toc150775050"/>
      <w:r>
        <w:t>Auditplanning</w:t>
      </w:r>
      <w:bookmarkEnd w:id="9"/>
    </w:p>
    <w:p w14:paraId="7B3835F5" w14:textId="514CAE0C" w:rsidR="009F72F6" w:rsidRDefault="009F72F6" w:rsidP="00F46A9E">
      <w:pPr>
        <w:pStyle w:val="BasistekstSURF"/>
      </w:pPr>
      <w:r>
        <w:t>Per uit te voeren audit conform de jaarplanning, stelt de auditor een planning van werkzaam</w:t>
      </w:r>
      <w:r w:rsidR="003E5560">
        <w:softHyphen/>
      </w:r>
      <w:r>
        <w:t>heden op. Hierbij betrekt de auditor de eigen capaciteit en deskundigheid, die van te betrekken collega’s (ook van en voor reeds bekende externe audits)</w:t>
      </w:r>
      <w:r w:rsidR="003E5560">
        <w:t xml:space="preserve">, de </w:t>
      </w:r>
      <w:proofErr w:type="spellStart"/>
      <w:r w:rsidR="003E5560">
        <w:t>geeigendheid</w:t>
      </w:r>
      <w:proofErr w:type="spellEnd"/>
      <w:r w:rsidR="003E5560">
        <w:t xml:space="preserve"> van de planning in samenhang met de planning en werkzaamheden van de </w:t>
      </w:r>
      <w:proofErr w:type="spellStart"/>
      <w:r w:rsidR="003E5560">
        <w:t>auditees</w:t>
      </w:r>
      <w:proofErr w:type="spellEnd"/>
      <w:r w:rsidR="003E5560">
        <w:t>, de uit te voeren detailwerk</w:t>
      </w:r>
      <w:r w:rsidR="003E5560">
        <w:softHyphen/>
        <w:t>zaamheden, de te verzamelen informatie en de te hanteren normen.</w:t>
      </w:r>
    </w:p>
    <w:p w14:paraId="09E32533" w14:textId="77777777" w:rsidR="003E5560" w:rsidRDefault="003E5560" w:rsidP="00F46A9E">
      <w:pPr>
        <w:pStyle w:val="BasistekstSURF"/>
      </w:pPr>
    </w:p>
    <w:p w14:paraId="04F3B684" w14:textId="785953B3" w:rsidR="003E5560" w:rsidRDefault="003E5560" w:rsidP="00F46A9E">
      <w:pPr>
        <w:pStyle w:val="BasistekstSURF"/>
      </w:pPr>
      <w:r>
        <w:t>De auditor bepaalt tevens op basis van een detail-risicoanalyse per norm welke informatie nodig is om een uitspraak te kunnen doen over de kwaliteit van de getoetste interne-beheersingsmaat</w:t>
      </w:r>
      <w:r>
        <w:softHyphen/>
        <w:t>regelen, hoe diepgaand die informatie is, en op welke wijze de informatie dient te worden verkregen.</w:t>
      </w:r>
      <w:r w:rsidR="00E06675">
        <w:t xml:space="preserve"> Auditor kan daardoor per informatie-item nauwkeurig aangeven welke </w:t>
      </w:r>
      <w:proofErr w:type="spellStart"/>
      <w:r w:rsidR="00E06675">
        <w:t>toetsnorm</w:t>
      </w:r>
      <w:proofErr w:type="spellEnd"/>
      <w:r w:rsidR="00E06675">
        <w:t xml:space="preserve"> gediend is bij het hebben van dat informatie-item.</w:t>
      </w:r>
    </w:p>
    <w:p w14:paraId="074FF1BF" w14:textId="469031FA" w:rsidR="009F72F6" w:rsidRDefault="003E5560" w:rsidP="009F72F6">
      <w:pPr>
        <w:pStyle w:val="Kop2"/>
      </w:pPr>
      <w:bookmarkStart w:id="10" w:name="_Toc150775051"/>
      <w:r>
        <w:t>Auditwerkzaamheden</w:t>
      </w:r>
      <w:bookmarkEnd w:id="10"/>
    </w:p>
    <w:p w14:paraId="6D1FBC05" w14:textId="77777777" w:rsidR="00E06675" w:rsidRDefault="003E5560" w:rsidP="00F46A9E">
      <w:pPr>
        <w:pStyle w:val="BasistekstSURF"/>
      </w:pPr>
      <w:r>
        <w:t>De auditor verzamelt de gewenste informatie die deze nodig acht om een uitspraak te kunnen doen over de effectieve opzet, bestaan en/of werking van de getoetste interne-beheers</w:t>
      </w:r>
      <w:r>
        <w:softHyphen/>
        <w:t>maatre</w:t>
      </w:r>
      <w:r>
        <w:softHyphen/>
        <w:t xml:space="preserve">gelen. Als de auditor niet kan of wil vertrouwen op reeds in de gangbare processen opgeleverde informatie omtrent die beheersmaatregelen, zal de auditor zelf onderzoek doen. </w:t>
      </w:r>
    </w:p>
    <w:p w14:paraId="2B70C512" w14:textId="22963DF9" w:rsidR="009F72F6" w:rsidRPr="001E655C" w:rsidRDefault="003E5560" w:rsidP="00F46A9E">
      <w:pPr>
        <w:pStyle w:val="BasistekstSURF"/>
      </w:pPr>
      <w:r w:rsidRPr="001E655C">
        <w:t>Het gereedmaken van informatie alleen ten behoeve van de auditor is geen verplichting</w:t>
      </w:r>
      <w:r w:rsidR="00E06675" w:rsidRPr="001E655C">
        <w:t xml:space="preserve"> voor de </w:t>
      </w:r>
      <w:proofErr w:type="spellStart"/>
      <w:r w:rsidR="00E06675" w:rsidRPr="001E655C">
        <w:t>auditee</w:t>
      </w:r>
      <w:proofErr w:type="spellEnd"/>
      <w:r w:rsidR="00E06675" w:rsidRPr="001E655C">
        <w:t xml:space="preserve"> noch een recht van de auditor. Slechts indien het [</w:t>
      </w:r>
      <w:r w:rsidR="00F10614" w:rsidRPr="001E655C">
        <w:rPr>
          <w:highlight w:val="yellow"/>
        </w:rPr>
        <w:t>COLLEGE VAN BESTUUR</w:t>
      </w:r>
      <w:r w:rsidR="00E06675" w:rsidRPr="001E655C">
        <w:t xml:space="preserve">] directe opdracht heeft gegeven tot het vervaardigen van die informatie (ook wel </w:t>
      </w:r>
      <w:proofErr w:type="spellStart"/>
      <w:r w:rsidR="00E06675" w:rsidRPr="001E655C">
        <w:t>PBCs</w:t>
      </w:r>
      <w:proofErr w:type="spellEnd"/>
      <w:r w:rsidR="00E06675" w:rsidRPr="001E655C">
        <w:t xml:space="preserve"> genaamd, </w:t>
      </w:r>
      <w:proofErr w:type="spellStart"/>
      <w:r w:rsidR="00E06675" w:rsidRPr="001E655C">
        <w:t>Prepared</w:t>
      </w:r>
      <w:proofErr w:type="spellEnd"/>
      <w:r w:rsidR="00E06675" w:rsidRPr="001E655C">
        <w:t xml:space="preserve"> </w:t>
      </w:r>
      <w:proofErr w:type="spellStart"/>
      <w:r w:rsidR="00E06675" w:rsidRPr="001E655C">
        <w:t>By</w:t>
      </w:r>
      <w:proofErr w:type="spellEnd"/>
      <w:r w:rsidR="00E06675" w:rsidRPr="001E655C">
        <w:t xml:space="preserve"> Client), behoort dat tot het werk van betrokkene als arbeidsrechtelijk opgelegde taak waarvoor impliciet en formeel de benodigde werkuren ter beschikking worden gesteld naast de reguliere werkuren van betreffende betrokkene.</w:t>
      </w:r>
    </w:p>
    <w:p w14:paraId="0FCACAAF" w14:textId="17F49C6F" w:rsidR="00E06675" w:rsidRDefault="00E06675" w:rsidP="00F46A9E">
      <w:pPr>
        <w:pStyle w:val="BasistekstSURF"/>
      </w:pPr>
      <w:r>
        <w:lastRenderedPageBreak/>
        <w:t xml:space="preserve">Overigens zal de auditor streven naar samenwerking met </w:t>
      </w:r>
      <w:proofErr w:type="spellStart"/>
      <w:r>
        <w:t>auditee</w:t>
      </w:r>
      <w:proofErr w:type="spellEnd"/>
      <w:r>
        <w:t>(s) voor het verkrijgen van de benodigde informatie</w:t>
      </w:r>
      <w:r w:rsidR="001E655C">
        <w:t>, in coördinatie met de [</w:t>
      </w:r>
      <w:r w:rsidR="001E655C" w:rsidRPr="001E655C">
        <w:rPr>
          <w:highlight w:val="yellow"/>
        </w:rPr>
        <w:t>CISO</w:t>
      </w:r>
      <w:r w:rsidR="001E655C">
        <w:t>].</w:t>
      </w:r>
    </w:p>
    <w:p w14:paraId="0552A999" w14:textId="77777777" w:rsidR="00E06675" w:rsidRDefault="00E06675" w:rsidP="00F46A9E">
      <w:pPr>
        <w:pStyle w:val="BasistekstSURF"/>
      </w:pPr>
    </w:p>
    <w:p w14:paraId="0E0ACE2F" w14:textId="56A65204" w:rsidR="00E06675" w:rsidRPr="00E06675" w:rsidRDefault="00E06675" w:rsidP="00F46A9E">
      <w:pPr>
        <w:pStyle w:val="BasistekstSURF"/>
      </w:pPr>
      <w:r>
        <w:t xml:space="preserve">Indien een auditor gedurende de audit bevindingen doet die een hoog risico inhouden voor bijvoorbeeld de informatieveiligheid, dan zullen deze onmiddellijk worden doorgegeven aan onder andere betreffende </w:t>
      </w:r>
      <w:proofErr w:type="spellStart"/>
      <w:r>
        <w:t>auditees</w:t>
      </w:r>
      <w:proofErr w:type="spellEnd"/>
      <w:r>
        <w:t xml:space="preserve"> om</w:t>
      </w:r>
      <w:r w:rsidR="00EF2E05">
        <w:t xml:space="preserve"> zo snel mogelijk</w:t>
      </w:r>
      <w:r>
        <w:t xml:space="preserve"> risico</w:t>
      </w:r>
      <w:r w:rsidR="00EF2E05">
        <w:t>-</w:t>
      </w:r>
      <w:r>
        <w:t>verminderende maatregelen te treffen.</w:t>
      </w:r>
    </w:p>
    <w:p w14:paraId="7CE9B774" w14:textId="4FF6E44A" w:rsidR="009F72F6" w:rsidRDefault="009F72F6" w:rsidP="009F72F6">
      <w:pPr>
        <w:pStyle w:val="Kop2"/>
      </w:pPr>
      <w:bookmarkStart w:id="11" w:name="_Toc150775052"/>
      <w:r>
        <w:t>Afronding van een audit</w:t>
      </w:r>
      <w:bookmarkEnd w:id="11"/>
    </w:p>
    <w:p w14:paraId="2ED81A27" w14:textId="27B66685" w:rsidR="009F72F6" w:rsidRDefault="00E06675" w:rsidP="00F46A9E">
      <w:pPr>
        <w:pStyle w:val="BasistekstSURF"/>
      </w:pPr>
      <w:r>
        <w:t xml:space="preserve">De auditor zal bij en na afronding van de werkzaamheden de initiële bevindingen ter controle op juistheid afstemmen met de </w:t>
      </w:r>
      <w:proofErr w:type="spellStart"/>
      <w:r>
        <w:t>auditee</w:t>
      </w:r>
      <w:proofErr w:type="spellEnd"/>
      <w:r>
        <w:t>(s)</w:t>
      </w:r>
      <w:r w:rsidR="00A24EE9">
        <w:t xml:space="preserve">, en opmerkingen en commentaar van </w:t>
      </w:r>
      <w:proofErr w:type="spellStart"/>
      <w:r w:rsidR="00A24EE9">
        <w:t>auditees</w:t>
      </w:r>
      <w:proofErr w:type="spellEnd"/>
      <w:r w:rsidR="00A24EE9">
        <w:t xml:space="preserve"> opnemen bij de bevinding. Tevens zal de auditor in deze afstemming de haalbaarheid van en beoogde tijd</w:t>
      </w:r>
      <w:r w:rsidR="00A24EE9">
        <w:softHyphen/>
        <w:t>spanne voor oplossing van de bevinding meenemen.</w:t>
      </w:r>
    </w:p>
    <w:p w14:paraId="3BCED38F" w14:textId="3BF55B14" w:rsidR="009F72F6" w:rsidRDefault="009F72F6" w:rsidP="009F72F6">
      <w:pPr>
        <w:pStyle w:val="Kop2"/>
      </w:pPr>
      <w:bookmarkStart w:id="12" w:name="_Toc150775053"/>
      <w:r>
        <w:t>Rapportage</w:t>
      </w:r>
      <w:bookmarkEnd w:id="12"/>
    </w:p>
    <w:p w14:paraId="683AD5B3" w14:textId="305B760F" w:rsidR="009F72F6" w:rsidRDefault="00A24EE9" w:rsidP="00F46A9E">
      <w:pPr>
        <w:pStyle w:val="BasistekstSURF"/>
      </w:pPr>
      <w:r>
        <w:t>De auditor levert een concept-rapport met conclusie(s), verslag van uitgevoerde werkzaam</w:t>
      </w:r>
      <w:r>
        <w:softHyphen/>
        <w:t>heden en bevindingen aan de opdrachtgever (</w:t>
      </w:r>
      <w:r w:rsidR="00243B89">
        <w:t xml:space="preserve">de Raad van Toezicht of </w:t>
      </w:r>
      <w:r>
        <w:t>het [</w:t>
      </w:r>
      <w:r w:rsidR="00F10614">
        <w:rPr>
          <w:highlight w:val="yellow"/>
        </w:rPr>
        <w:t>COLLEGE VAN BESTUUR</w:t>
      </w:r>
      <w:r>
        <w:t xml:space="preserve">] of andere) en aan alle in het rapport genoemde verantwoordelijken voor oplossing van bevindingen. Eerst na bespreking met </w:t>
      </w:r>
      <w:proofErr w:type="spellStart"/>
      <w:r>
        <w:t>auditees</w:t>
      </w:r>
      <w:proofErr w:type="spellEnd"/>
      <w:r>
        <w:t xml:space="preserve"> en het [</w:t>
      </w:r>
      <w:r w:rsidR="00F10614">
        <w:rPr>
          <w:highlight w:val="yellow"/>
        </w:rPr>
        <w:t>COLLEGE VAN BESTUUR</w:t>
      </w:r>
      <w:r>
        <w:t>] over de juistheid van de conclusie, bevindingen etc., levert de auditor aan bovenstaande een definitief rapport op.</w:t>
      </w:r>
    </w:p>
    <w:p w14:paraId="614B41BE" w14:textId="77777777" w:rsidR="009F72F6" w:rsidRDefault="009F72F6" w:rsidP="00F46A9E">
      <w:pPr>
        <w:pStyle w:val="BasistekstSURF"/>
      </w:pPr>
    </w:p>
    <w:p w14:paraId="3B6FECE1" w14:textId="61EE79A8" w:rsidR="00444C0E" w:rsidRDefault="004C74DB" w:rsidP="00A80AAA">
      <w:pPr>
        <w:pStyle w:val="Kop1"/>
      </w:pPr>
      <w:bookmarkStart w:id="13" w:name="_Toc150775054"/>
      <w:r>
        <w:lastRenderedPageBreak/>
        <w:t>Resultaten</w:t>
      </w:r>
      <w:bookmarkEnd w:id="13"/>
    </w:p>
    <w:p w14:paraId="4F706AB1" w14:textId="1E38A278" w:rsidR="00FC152D" w:rsidRDefault="00FC152D" w:rsidP="00FC152D">
      <w:pPr>
        <w:pStyle w:val="BasistekstSURF"/>
      </w:pPr>
      <w:r>
        <w:t>De [</w:t>
      </w:r>
      <w:r w:rsidRPr="00A24EE9">
        <w:rPr>
          <w:highlight w:val="yellow"/>
        </w:rPr>
        <w:t>CISO</w:t>
      </w:r>
      <w:r>
        <w:t xml:space="preserve"> </w:t>
      </w:r>
      <w:r w:rsidRPr="00A24EE9">
        <w:rPr>
          <w:highlight w:val="yellow"/>
        </w:rPr>
        <w:t>of andere bevin</w:t>
      </w:r>
      <w:r w:rsidR="00622C15">
        <w:rPr>
          <w:highlight w:val="yellow"/>
        </w:rPr>
        <w:t>din</w:t>
      </w:r>
      <w:r w:rsidRPr="00A24EE9">
        <w:rPr>
          <w:highlight w:val="yellow"/>
        </w:rPr>
        <w:t>genregister-</w:t>
      </w:r>
      <w:proofErr w:type="spellStart"/>
      <w:r w:rsidRPr="00A24EE9">
        <w:rPr>
          <w:highlight w:val="yellow"/>
        </w:rPr>
        <w:t>toegewezene</w:t>
      </w:r>
      <w:proofErr w:type="spellEnd"/>
      <w:r>
        <w:t>] ontvangt de bevindingen inclusief aanbevelingen en beoogde oplossingstijden, en voegt deze toe aan het register van bevindingen.</w:t>
      </w:r>
    </w:p>
    <w:p w14:paraId="26B9D5EE" w14:textId="1374B56F" w:rsidR="00FC152D" w:rsidRDefault="00FC152D" w:rsidP="00FC152D">
      <w:pPr>
        <w:pStyle w:val="BasistekstSURF"/>
      </w:pPr>
      <w:r>
        <w:t>De [</w:t>
      </w:r>
      <w:r w:rsidRPr="00A24EE9">
        <w:rPr>
          <w:highlight w:val="yellow"/>
        </w:rPr>
        <w:t>CISO</w:t>
      </w:r>
      <w:r>
        <w:t xml:space="preserve"> </w:t>
      </w:r>
      <w:r w:rsidRPr="00A24EE9">
        <w:rPr>
          <w:highlight w:val="yellow"/>
        </w:rPr>
        <w:t>of andere bevin</w:t>
      </w:r>
      <w:r w:rsidR="00622C15">
        <w:rPr>
          <w:highlight w:val="yellow"/>
        </w:rPr>
        <w:t>din</w:t>
      </w:r>
      <w:r w:rsidRPr="00A24EE9">
        <w:rPr>
          <w:highlight w:val="yellow"/>
        </w:rPr>
        <w:t>genregister-</w:t>
      </w:r>
      <w:proofErr w:type="spellStart"/>
      <w:r w:rsidRPr="00A24EE9">
        <w:rPr>
          <w:highlight w:val="yellow"/>
        </w:rPr>
        <w:t>toegewezene</w:t>
      </w:r>
      <w:proofErr w:type="spellEnd"/>
      <w:r>
        <w:t>] bevraagt ten minste maandelijks de respectievelijk toegewezen verantwoordelijken voor de status van oplossing van de bevinding, en escaleert indien oplossing niet binnen de beoogde termijn dreigt te slagen. Alsdan zal na overleg [</w:t>
      </w:r>
      <w:r w:rsidRPr="00A24EE9">
        <w:rPr>
          <w:highlight w:val="yellow"/>
        </w:rPr>
        <w:t xml:space="preserve">de </w:t>
      </w:r>
      <w:proofErr w:type="spellStart"/>
      <w:r w:rsidRPr="00A24EE9">
        <w:rPr>
          <w:highlight w:val="yellow"/>
        </w:rPr>
        <w:t>naasthogere</w:t>
      </w:r>
      <w:proofErr w:type="spellEnd"/>
      <w:r w:rsidRPr="00A24EE9">
        <w:rPr>
          <w:highlight w:val="yellow"/>
        </w:rPr>
        <w:t xml:space="preserve"> van de </w:t>
      </w:r>
      <w:proofErr w:type="gramStart"/>
      <w:r w:rsidRPr="00A24EE9">
        <w:rPr>
          <w:highlight w:val="yellow"/>
        </w:rPr>
        <w:t>CISO /</w:t>
      </w:r>
      <w:proofErr w:type="gramEnd"/>
      <w:r w:rsidRPr="00A24EE9">
        <w:rPr>
          <w:highlight w:val="yellow"/>
        </w:rPr>
        <w:t xml:space="preserve"> </w:t>
      </w:r>
      <w:r w:rsidR="00F10614">
        <w:rPr>
          <w:highlight w:val="yellow"/>
        </w:rPr>
        <w:t>COLLEGE VAN BESTUUR</w:t>
      </w:r>
      <w:r>
        <w:t>] tot aanvullende oplossings</w:t>
      </w:r>
      <w:r w:rsidR="000733C3">
        <w:softHyphen/>
      </w:r>
      <w:r>
        <w:t>inspanning, aanpassing van de oplostermijn of acceptatie van het genoemde risico besluiten.</w:t>
      </w:r>
    </w:p>
    <w:p w14:paraId="7DD70A2F" w14:textId="403909C7" w:rsidR="00994BDE" w:rsidRDefault="00896160" w:rsidP="000B42A0">
      <w:pPr>
        <w:pStyle w:val="Kop1"/>
        <w:numPr>
          <w:ilvl w:val="0"/>
          <w:numId w:val="0"/>
        </w:numPr>
        <w:ind w:left="567" w:hanging="567"/>
      </w:pPr>
      <w:bookmarkStart w:id="14" w:name="_Toc150775055"/>
      <w:r>
        <w:lastRenderedPageBreak/>
        <w:t>Vaststelling</w:t>
      </w:r>
      <w:bookmarkEnd w:id="14"/>
    </w:p>
    <w:p w14:paraId="0C97DDBD" w14:textId="77777777" w:rsidR="00621179" w:rsidRDefault="00621179" w:rsidP="00621179">
      <w:pPr>
        <w:pStyle w:val="BasistekstSURF"/>
      </w:pPr>
      <w:r w:rsidRPr="00844401">
        <w:t xml:space="preserve">Dit beleid is </w:t>
      </w:r>
      <w:r>
        <w:t xml:space="preserve">aldus </w:t>
      </w:r>
      <w:r w:rsidRPr="00844401">
        <w:t>vastgesteld</w:t>
      </w:r>
      <w:r>
        <w:t>.</w:t>
      </w:r>
    </w:p>
    <w:p w14:paraId="392257E7" w14:textId="77777777" w:rsidR="00621179" w:rsidRDefault="00621179" w:rsidP="00621179">
      <w:pPr>
        <w:pStyle w:val="BasistekstSURF"/>
      </w:pPr>
    </w:p>
    <w:p w14:paraId="75931441" w14:textId="72A2239E" w:rsidR="00621179" w:rsidRDefault="00621179" w:rsidP="00621179">
      <w:pPr>
        <w:pStyle w:val="BasistekstSURF"/>
      </w:pPr>
      <w:r>
        <w:t>[</w:t>
      </w:r>
      <w:r w:rsidR="00280B83" w:rsidRPr="00280B83">
        <w:rPr>
          <w:highlight w:val="yellow"/>
        </w:rPr>
        <w:t>PLAATS</w:t>
      </w:r>
      <w:r>
        <w:t xml:space="preserve">], </w:t>
      </w:r>
      <w:r w:rsidRPr="00844401">
        <w:t>[</w:t>
      </w:r>
      <w:r w:rsidR="00280B83" w:rsidRPr="00280B83">
        <w:rPr>
          <w:highlight w:val="yellow"/>
        </w:rPr>
        <w:t>DATUM</w:t>
      </w:r>
      <w:r w:rsidRPr="00844401">
        <w:t>]</w:t>
      </w:r>
      <w:r>
        <w:t>.</w:t>
      </w:r>
    </w:p>
    <w:p w14:paraId="267CEB90" w14:textId="77777777" w:rsidR="00621179" w:rsidRDefault="00621179" w:rsidP="00621179">
      <w:pPr>
        <w:pStyle w:val="BasistekstSURF"/>
      </w:pPr>
    </w:p>
    <w:p w14:paraId="2165C729" w14:textId="77777777" w:rsidR="00621179" w:rsidRDefault="00621179" w:rsidP="00621179">
      <w:pPr>
        <w:pStyle w:val="BasistekstSURF"/>
        <w:rPr>
          <w:highlight w:val="yellow"/>
        </w:rPr>
      </w:pPr>
    </w:p>
    <w:p w14:paraId="58962D2F" w14:textId="77777777" w:rsidR="00621179" w:rsidRDefault="00621179" w:rsidP="00621179">
      <w:pPr>
        <w:pStyle w:val="BasistekstSURF"/>
        <w:rPr>
          <w:highlight w:val="yellow"/>
        </w:rPr>
      </w:pPr>
    </w:p>
    <w:p w14:paraId="1450543F" w14:textId="77777777" w:rsidR="00621179" w:rsidRDefault="00621179" w:rsidP="00621179">
      <w:pPr>
        <w:pStyle w:val="BasistekstSURF"/>
        <w:rPr>
          <w:highlight w:val="yellow"/>
        </w:rPr>
      </w:pPr>
    </w:p>
    <w:p w14:paraId="68BCA523" w14:textId="77777777" w:rsidR="00621179" w:rsidRDefault="00621179" w:rsidP="00621179">
      <w:pPr>
        <w:pStyle w:val="BasistekstSURF"/>
        <w:rPr>
          <w:highlight w:val="yellow"/>
        </w:rPr>
      </w:pPr>
    </w:p>
    <w:p w14:paraId="28182F05" w14:textId="64AFFD08" w:rsidR="00621179" w:rsidRDefault="00621179" w:rsidP="00621179">
      <w:pPr>
        <w:pStyle w:val="BasistekstSURF"/>
        <w:rPr>
          <w:highlight w:val="yellow"/>
        </w:rPr>
      </w:pPr>
      <w:r>
        <w:t>[</w:t>
      </w:r>
      <w:r w:rsidR="00280B83" w:rsidRPr="00280B83">
        <w:rPr>
          <w:highlight w:val="yellow"/>
        </w:rPr>
        <w:t xml:space="preserve">HET </w:t>
      </w:r>
      <w:proofErr w:type="gramStart"/>
      <w:r w:rsidR="00280B83" w:rsidRPr="00280B83">
        <w:rPr>
          <w:highlight w:val="yellow"/>
        </w:rPr>
        <w:t>COLLEGE /</w:t>
      </w:r>
      <w:proofErr w:type="gramEnd"/>
      <w:r w:rsidR="00280B83" w:rsidRPr="00280B83">
        <w:rPr>
          <w:highlight w:val="yellow"/>
        </w:rPr>
        <w:t xml:space="preserve"> DE RAAD VAN BESTUUR</w:t>
      </w:r>
      <w:r>
        <w:t>].</w:t>
      </w:r>
    </w:p>
    <w:p w14:paraId="42D09D98" w14:textId="77777777" w:rsidR="00621179" w:rsidRDefault="00621179" w:rsidP="00621179">
      <w:pPr>
        <w:pStyle w:val="BasistekstSURF"/>
      </w:pPr>
    </w:p>
    <w:p w14:paraId="583AB4B2" w14:textId="77777777" w:rsidR="00621179" w:rsidRDefault="00621179" w:rsidP="00621179">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70264933" w14:textId="62B31E22" w:rsidR="00007EA2" w:rsidRDefault="00007EA2" w:rsidP="00621179">
      <w:pPr>
        <w:pStyle w:val="BasistekstSURF"/>
      </w:pPr>
    </w:p>
    <w:sectPr w:rsidR="00007EA2" w:rsidSect="00AB0414">
      <w:headerReference w:type="default" r:id="rId15"/>
      <w:footerReference w:type="default" r:id="rId16"/>
      <w:headerReference w:type="first" r:id="rId17"/>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13E7" w14:textId="77777777" w:rsidR="0080785D" w:rsidRDefault="0080785D">
      <w:r>
        <w:separator/>
      </w:r>
    </w:p>
  </w:endnote>
  <w:endnote w:type="continuationSeparator" w:id="0">
    <w:p w14:paraId="355DABC6" w14:textId="77777777" w:rsidR="0080785D" w:rsidRDefault="0080785D">
      <w:r>
        <w:continuationSeparator/>
      </w:r>
    </w:p>
  </w:endnote>
  <w:endnote w:type="continuationNotice" w:id="1">
    <w:p w14:paraId="6BAC30AB" w14:textId="77777777" w:rsidR="0080785D" w:rsidRDefault="008078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r w:rsidR="00707000">
            <w:fldChar w:fldCharType="begin"/>
          </w:r>
          <w:r w:rsidR="00707000">
            <w:instrText>NUMPAGES   \* MERGEFORMAT</w:instrText>
          </w:r>
          <w:r w:rsidR="00707000">
            <w:fldChar w:fldCharType="separate"/>
          </w:r>
          <w:r w:rsidR="006A2CB8">
            <w:t>5</w:t>
          </w:r>
          <w:r w:rsidR="00707000">
            <w:fldChar w:fldCharType="end"/>
          </w:r>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2153" w14:textId="77777777" w:rsidR="0080785D" w:rsidRDefault="0080785D">
      <w:r>
        <w:separator/>
      </w:r>
    </w:p>
  </w:footnote>
  <w:footnote w:type="continuationSeparator" w:id="0">
    <w:p w14:paraId="02BF044F" w14:textId="77777777" w:rsidR="0080785D" w:rsidRDefault="0080785D">
      <w:r>
        <w:continuationSeparator/>
      </w:r>
    </w:p>
  </w:footnote>
  <w:footnote w:type="continuationNotice" w:id="1">
    <w:p w14:paraId="433F40D0" w14:textId="77777777" w:rsidR="0080785D" w:rsidRDefault="008078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75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2" name="Papier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Papier 12" style="position:absolute;margin-left:67.55pt;margin-top:0;width:118.75pt;height:53pt;z-index:-251657728;mso-position-horizontal:right;mso-position-horizontal-relative:right-margin-area;mso-position-vertical-relative:page" coordsize="15081,6731" o:spid="_x0000_s1026" editas="canvas" w14:anchorId="26219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0Z0wsAAN4+AAAOAAAAZHJzL2Uyb0RvYy54bWzsW21v48gN/l6g/0HwxwLdePRqBZs9XPe6&#10;RYFru8ClP0CxncSoY7mSk+zer7+HMxx5qGhsunsFiuL2Q9ahKb485HA4HOX9d1+etsnLuus37e5m&#10;Zt7NZ8l6t2xXm93Dzeyft5/+uJgl/aHZrZptu1vfzL6u+9l3H37/u/ev++t12j6229W6SyBk11+/&#10;7m9mj4fD/vrqql8+rp+a/l27X+/w5X3bPTUH/No9XK265hXSn7ZX6XxeXr223Wrftct134P6g/ty&#10;9sHKv79fLw//uL/v14dkezODbQf7s7M/7+jn1Yf3zfVD1+wfN0s2o/kPrHhqNjsoHUT90Bya5Lnb&#10;vBH1tFl2bd/eH94t26er9v5+s1xbH+CNmY+8+djsXpreOrMEOt5AfPoV5d49kN279tNmuwUaV5B+&#10;TTT6/xXxWdPX251kchTLyzyvewSw3w+h7L/NxJ8em/3aet5fL//+8rlLNqubWYoQ7pon5NGnbr2m&#10;rEhqCiEpB9dP+88d2dnvf2yX/+qdN8E3xNaDJ7l7/Vu7gpTm+dDasH25757oSQQk+XIzy0xeZuUs&#10;+QqVRVplnCfrL4dkia+LtC5qmLKk78t6URVkxFVz7cUsn/vDX9atFdm8/Ngf8DVyY4VP7gN7cQsh&#10;909bZNwfrhJT5CZ5TUxZLjgtV57NBGyFyZPHZFH43B2Y0oCJhERkZQFbCY2TsvKA6YSsImCr0mxa&#10;FnDU+FgFbPBuWhaqyVFWBq5pvOqALSrLCPBTmD8tzIToR700Av4T0gT+VTrtpxEBmJd5zLYwAtHM&#10;MDIEscwwYQjiwsIYxAJgwghkRTHtJS3nIZwxUWkIvykWEVECfnBNxzIN0Y/kWKrEPg2xj8kSyMez&#10;Ig2hjzsZQm9OSFOhj6p2RN9kizSCWRYGIJoWmQxAtJRlYQSENNTPoUI2j75oLr/suGriU9JQWzG3&#10;JXvf9lSqqYSiDN8aLsHgohIbYYaRxJypmJEHxOyL+2nJbre4rVSSEUeSbPcuuH1aMtUp66HORSpE&#10;ll3nJFUay65zk0qJZdc5athT1AO3Q552lQoCSceaV7Gzq1jVKnZ2FQtXxc6uYm2q2NnVVOcqrT5y&#10;FatLI52Wl2UXrrrc4fXRodkdt7ndLEGbe0cqmut9c6Bl5T8mr2jYqdlIHm9m1E/QF0/ty/q2tSwH&#10;Wl7UlFjNWKps6JFl+Xy3Wf5p/bN4oKT9EqbyA1DrBFlNRK+sx2/o6EU8EkLstBIyG8KwHbNvUskZ&#10;OuF2gZJ6pIQ9HHow9tBDxXSdEjQx1pOxMCVdpyRdTCvBFuJgHHk40I8r6zxc/qGySkVMlHSlJ2xx&#10;sbCLeMgiU7gFMs46tE5hNuqUFC65xrJUZJUGLIGJJeJilOcCPkdEC6VeHO4JNBFhFM4TVYY7MXIF&#10;szN8HvFrwUFoiSrJxkdKylFQdeJ9gkjxPjelR9Ra2QAxiDoN/iGO1ZCaSvplSkZZYtJa5PmgHG1d&#10;mGpvlGx3onj7Enas9p5huW37tdupaB+xx91hQ7Fij0fevt1uVjRPoH2k7x7uPm675KXBCCatU2O+&#10;51QWbNEJgzuyuzP+Xbv6iuN717o5DuZO+PDYdj/PklfMcG5m/b+fm249S7Z/3WEAUZs8R8Ye7C95&#10;UVF70YXf3IXfNLslRN3MDjO0mfTx48ENip733ebhEZqM3SJ37fcYG9xv6FCPCUh/7aziXzADcbb+&#10;94chKCKjYQhaRRg1PQ1Jdu2fV5vD53azOwAbt9kKVv14pKgrOpZhA07rssi5FPvxCKYjKUYidjxS&#10;5bWbniBFvmk6UtMRuHbdEh0UpkYjaVbhdIifrvIdmbAGhnNmWkwLCs8lpqIT64QgLLJBUMyi8Fho&#10;FnRenRAUngvratoicSbMaboyIQh1drConJYTngbLelqMHIZUdH6eAhtBH7RlEdfkJCSLwG1CvO2p&#10;fsI5MQYpaUIwZVQIeBnJADkCyWKiBORzGo5NWRVinps6YlYIe0SSGIBkNU2gJhykpTagbtII7KlI&#10;8kXEKtrYFLLCPE/LmF0h8DEPw0QHlhEPBe5RDwXueSTbcf5SeCiGH9EYitFHxEMx+CgXkTIlxh4G&#10;K34ys7IQ97KIoJWFuKdZGZEVIl/OI/mAWhmghUhP2xUiX5Q0pp7I0yxEPjU0EptYPbQjDxlYzCOV&#10;hk6dA1dcVpjzRRbBPg9zPuJhLpCvI7mFne5o1SK2Rwjg7SBsAqw8BD4qSoV7HuJe0O3ABOx0zBwA&#10;LeeRqlyEsBsT8ZDOWoOseh4Bq1DAXoSwV0Wk0ODwc9SH2j3tYAh7VUXyvQhhj64dOukNDi6iDoa4&#10;Gxg/aVcZAr+I1fhSAB+rgGUIfNSuMgTezGN2hdBHg1iG0Mdyqwyhj4sKoQ+MQmf429x3YrD929w3&#10;OsXHMsDZ4/Y4nTo99EemW/ZhhnKaHdls2f93577R+w1qIMh2tAjurH563s533LfuxESn+JPIZCiL&#10;VrpuxE07PbEfB7snpWPu5djFiDvqKu3YVrrO1Zyjin1Xg0zOrmJv1bDzEPcW+6eKnV3FFqliZ1eP&#10;Q8CTQBbsKvY6lXR2tdC5SvsZ4Y4dSyOdtizLrnOVx7W32HdU0tnVUrjqEvkbrkWoX6NbEeqjJm9F&#10;MH0mr8yg98ylCPOjkSW3hukc9ZMQM7RrbnjKozymkjNnh+/Ut70V5CKV4kI7UOqIph6ifVY4P7EQ&#10;YtD7EADu1RfvEF2JH6kqy/liaySIS4epbFy9eF6UptLbztlqFuIKp0KHRHYuxIyccWeqynrDV0Ej&#10;SYbyxyqQ8fZkNEyc3WfBH0ShVQ6iaPgi1rgC5RGq0WORXhx5tAr4VoP0BPI1VBVC3mW3V3s73bI1&#10;c+GTI5YXBNc6m4og0mEPCAjccbs10FRGG85KIcVUrlC6i1Dviadib9Qi7h8ZRbRy6wzdexAHw8Xc&#10;UXXG03kQEIwE8fbqyvZgPc0SwOsui3Ti6f0YekTEzi8EbISB9Qy8I6qkY2lb4UIML2K3/XnTmThU&#10;4PNFkp+QNQXpRgpxTRLYvXDLyJUHld2G7/PNXCwjHVmnAfszWWpGe4jfitxrCh4d48kxfPg65+2N&#10;P4ZhTg/n8+mdLZ+7/V14jUmmEyGi6Kluvap89o9g6BmGR0e+TAMajyABMr7UNAtbqT2qGb8MwWSd&#10;hmGLEKLSBcMsFQ/kC1Dyz0iQNFSVA16QzDv/SoEIPEbFInfOr8mU+3IphqaSlOoif6gfIuolyHhB&#10;I2hUZB04XlRtG1afKOlisiHz+XNJa5ejoli3oSnI0NwDJxUP5AtQ8s9IkDRUFURekIxm7oETTo1q&#10;zyh/ojWr9G0eOkRgBLNOVy2M6V2CoV8KMNWRVU6XKBw2aqiPQgPn8HykmMmoFc7+keeiTXSnhJI3&#10;qTQVdaXkNgKzTaGYBp+0eBxZ5wPNqI/P+NwuuTlP3cXuQOZWIj2+6yeslh6xD3NfBEXTg9sKFx7Z&#10;wozIKh9wWTElSke+SMPobOc1nCZfpkFu8cVw6BORxjVIGDWdBjMZadzOOFEjxZ7sVrROAz8jc8Yr&#10;OEW9SDzunoPVVrBbIrk8PvoTUgk/aR0IMeeJKsNLzk8pu3bFQ1b8kqno7NQ1gh8x8sxS8ktBZlQj&#10;3lRRuWb9K0BhdeV1zH3RYNqZ8svso+XN0wN5sMBVlQXfUVWY+qUnBWmoF4nH9ZhINl9pTpJVGrzP&#10;Iw06sk6Dn9RIY+kdXMp0vIwXuubJQ3i1eYG7oOPKgWGn0wKXdkduv62cJ6ocrngOKdYZLhydu6Jq&#10;eKorSjrpLGhU7L2k0+TLNMhS7N0a7fYetEt2+4pnRyNRuGW0GKVS8UC+YA/wz+CqNMwuHVmF0oJf&#10;Cx9rUJF1Gvy5euSDP/H6d+FcXcR1LyeY70tHK0d0SKNnXC/o18HCK55L8LxrjqzzgUOKq+HJOJwk&#10;X6RBVmAf6FNUlXhfVqQgDVUnnl6SQhUciedJpoywvSmgHlkfYP+I7FVqVipC4l2yxLe2/yqv5H6y&#10;/ygRoOD/95Vc97fK+6V1k//gm/5KO/wdn8M/S//wCwAAAP//AwBQSwMEFAAGAAgAAAAhAMr/CfLZ&#10;AAAABQEAAA8AAABkcnMvZG93bnJldi54bWxMj81OwzAQhO9IvIO1SNyoTYFShTgVQoDgSPg5u/ES&#10;R9jrYLtNeHsWLnAZaTWjmW/rzRy82GPKQyQNpwsFAqmLdqBew8vz3ckaRC6GrPGRUMMXZtg0hwe1&#10;qWyc6An3bekFl1CujAZXylhJmTuHweRFHJHYe48pmMJn6qVNZuLy4OVSqZUMZiBecGbEG4fdR7sL&#10;GgjVbeuTfCjd69voPtf9/eP5pPXx0Xx9BaLgXP7C8IPP6NAw0zbuyGbhNfAj5VfZW55dXoDYckit&#10;FMimlv/pm28AAAD//wMAUEsBAi0AFAAGAAgAAAAhALaDOJL+AAAA4QEAABMAAAAAAAAAAAAAAAAA&#10;AAAAAFtDb250ZW50X1R5cGVzXS54bWxQSwECLQAUAAYACAAAACEAOP0h/9YAAACUAQAACwAAAAAA&#10;AAAAAAAAAAAvAQAAX3JlbHMvLnJlbHNQSwECLQAUAAYACAAAACEAqMIdGdMLAADePgAADgAAAAAA&#10;AAAAAAAAAAAuAgAAZHJzL2Uyb0RvYy54bWxQSwECLQAUAAYACAAAACEAyv8J8tkAAAAFAQAADwAA&#10;AAAAAAAAAAAAAAAtDgAAZHJzL2Rvd25yZXYueG1sUEsFBgAAAAAEAAQA8wAAADM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hXvwAAANsAAAAPAAAAZHJzL2Rvd25yZXYueG1sRE/dasIw&#10;FL4XfIdwhN3ZVFltqUZxw0Fv5/YAh+aYFpuT0sS27umXi8EuP77/w2m2nRhp8K1jBZskBUFcO92y&#10;UfD99bEuQPiArLFzTAqe5OF0XC4OWGo38SeN12BEDGFfooImhL6U0tcNWfSJ64kjd3ODxRDhYKQe&#10;cIrhtpPbNN1Jiy3HhgZ7em+ovl8fVoGppyq7vBlT3Irc5rss+7m/9kq9rObzHkSgOfyL/9yVVrCN&#10;6+OX+APk8RcAAP//AwBQSwECLQAUAAYACAAAACEA2+H2y+4AAACFAQAAEwAAAAAAAAAAAAAAAAAA&#10;AAAAW0NvbnRlbnRfVHlwZXNdLnhtbFBLAQItABQABgAIAAAAIQBa9CxbvwAAABUBAAALAAAAAAAA&#10;AAAAAAAAAB8BAABfcmVscy8ucmVsc1BLAQItABQABgAIAAAAIQCMimhXvwAAANsAAAAPAAAAAAAA&#10;AAAAAAAAAAcCAABkcnMvZG93bnJldi54bWxQSwUGAAAAAAMAAwC3AAAA8w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H8xAAAANsAAAAPAAAAZHJzL2Rvd25yZXYueG1sRI/RasJA&#10;FETfC/7DcgVfim7MQ5HoKiIqQrVo6gdcstckmL0bd1dN/74rFPo4zMwZZrboTCMe5HxtWcF4lIAg&#10;LqyuuVRw/t4MJyB8QNbYWCYFP+RhMe+9zTDT9skneuShFBHCPkMFVQhtJqUvKjLoR7Yljt7FOoMh&#10;SldK7fAZ4aaRaZJ8SIM1x4UKW1pVVFzzu1GwXt7eb6f94fw5cfkq5a+j2e6PSg363XIKIlAX/sN/&#10;7Z1WkI7h9SX+ADn/BQAA//8DAFBLAQItABQABgAIAAAAIQDb4fbL7gAAAIUBAAATAAAAAAAAAAAA&#10;AAAAAAAAAABbQ29udGVudF9UeXBlc10ueG1sUEsBAi0AFAAGAAgAAAAhAFr0LFu/AAAAFQEAAAsA&#10;AAAAAAAAAAAAAAAAHwEAAF9yZWxzLy5yZWxzUEsBAi0AFAAGAAgAAAAhACzKUfzEAAAA2wAAAA8A&#10;AAAAAAAAAAAAAAAABwIAAGRycy9kb3ducmV2LnhtbFBLBQYAAAAAAwADALcAAAD4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tc>
        <w:tcPr>
          <w:tcW w:w="7870" w:type="dxa"/>
          <w:shd w:val="clear" w:color="auto" w:fill="auto"/>
        </w:tcPr>
        <w:p w14:paraId="17C71CD3" w14:textId="4ACD413D" w:rsidR="00FB52EE" w:rsidRDefault="00707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882E5D">
                <w:t>Template Toetsing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844DA6">
                <w:t>[Ondertitel]</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68" name="Papier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Papier 68" style="position:absolute;margin-left:0;margin-top:0;width:595.3pt;height:143.15pt;z-index:-251658240;mso-position-horizontal-relative:page;mso-position-vertical-relative:page" coordsize="75596,18173" o:spid="_x0000_s1026" editas="canvas" w14:anchorId="38DE8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DGxzIAANgtAQAOAAAAZHJzL2Uyb0RvYy54bWzsfV9vJDmO5/sB9x0SflzgujL+Rxa6ejE3&#10;M704YHavgfF9gCzbVWWsy+lLu7tq9tPvjyGREpmhDGp7nu5mHnpcQYkURYoiKUr54z9///q0++3h&#10;/Pp4ev5w0/ywv9k9PN+d7h+fP3+4+T+3P/+P+Wb3+nZ8vj8+nZ4fPtz87eH15p9/+u//7cdvL+8f&#10;2tOX09P9w3kHJM+v77+9fLj58vb28v7du9e7Lw9fj68/nF4engH8dDp/Pb7hn+fP7+7Px2/A/vXp&#10;Xbvfj+++nc73L+fT3cPrK77+KQBvflrwf/r0cPf2vz99en142z19uMHY3pb/npf/fqT/vvvpx+P7&#10;z+fjy5fHuziM439hFF+Pj88gKqj+dHw77n49P16g+vp4dz69nj69/XB3+vru9OnT493DwgO4afaG&#10;mz8en387vi7M3GF2eID46++I9+NnGvfz6efHpyfMxjtgf0/f6P+/QT4PBH561o3Cl6VtbPPtBQJ8&#10;fRFRvv6+If71y/HlYeH89f3dv/32y3n3eP/hpm1vds/Hr9Cjn88PD6QVu55ESMTR6q8vv5xpnK8v&#10;fznd/fvr7vn05/vHt19Oj89vGE5DLTHkrCn94xWddh+//evpHmiPv76dFjl+/3T+Sqggod139N13&#10;XdMPN7u/YRBD141D0JyH72+7O8DHoZ3mPRTsDg2athsP86Jb747vGdPdr69v//JwWrAef/vL61tQ&#10;vXv8RYQ+30fOboHl09cnaOE/vdu1/dTuvu3a/TDMUVelXZO16+Zmv/uy6w77hcscHaYsQ9cPJXRd&#10;1q6b5rmArs+atX0/ltBhroRsN3WHAroxb1ZENqlWQ1dABlsjNA/FeTtkrbqpLY2syeXQzFOJ0UbJ&#10;YZr6wuAaJYim3xcRKknMmOJ1wTZKFPsrI1SyGKeSaJtcGG27n4sjVPK4wnIuECyhQxGhksncFXVZ&#10;yaSfisrcKqGMRaGQQRGVaXososJia5VQpnYqCKXNhdJcG6ERSklt2lwo4748QCWTcS6pdZvLpJ/L&#10;+JRIpq6khV0ukmlfXCadkkhZxF0ukUNXXMWdEsi8bwoC6XKBHLquJOBOyaNssLpcHs00FlWwUwK5&#10;wnAukObQFlddpyVSVME+l0gz9E2J5V6J5IrJz0XSDGNfRKhkMo4lnelzmTRkkAqrjnZcWZ7dNBQR&#10;5kJpy1PYK5lMMJnrprXPZdI1RSXslUjG4sY05CKB21pUmkGJZBxKVmHIRQLPsWhZByOSku0fcpH0&#10;B+yKBZEMSiTjWESYi2To98U5HJRMrrCcy2RohqKlGYxQSnM45kIZuvI6GZVQZrhQ61ozKqGMTVGt&#10;RyWUuW1LCHOhtFPZ+MMdzddJ0WUYc6H041A0DaMSStl4jblQ+rErCmVUQhnmkgs3KaEMh+IIJyWU&#10;8v405UIZDmXjNWmhFP3pKRfKcMDGWFgpkxZK0aOecqEAYXEOJyWU8hY15UIZepjh0giVUEas0XXF&#10;RiyT1GvoD8URzkooZbWZc6H081TclWctlH3Jq5lzofRTV9yiZi2UYlwy50Lp+7ZosWcllCss50Lp&#10;2rIjMmuhFLeAQy6UrhmKFvughVI0X4dcKDCHRYt90ELpSq7XIRdK15XjiYMSylhcKYdcKEBYVJuD&#10;Ekp5nz/kQmmnsj08KKGUpdxQDkA8lvbQFBWxQaSeWiIOLfkizV7JBYmG0nJGhJWjvDbKXDL9la2v&#10;2WvRFD2cZp/LBiiLsmn2SjjjXLI6zT6XTt+U94Jmr8VTNBONCur7fVngjQnri4aiUXF9Nx+KEVXT&#10;GPGU9sBGRfbNNevTNLl82mZfcnYaFdw38PCujDMXUH/I3R3ksz5zxur4hZNYd9+fYxYLf+2OlPrd&#10;L1m0l9MrZc8opYW82G3IwB3foxWlvAqNoe7UuFvSdVuNocjUeEnHYXDXMUNFqfHkwgzlo8YHV2PS&#10;K2oNraEk49ZASGeW5j4mSR+W5j42SdRLcx+jTeS08bHaRlaRYvGwShkWGgwSKK7mkdXWxyplRxbs&#10;PlYp+bE097FKuQ1qjtyFZ+yUulia+1ilzMTS3McqJR6W5j5Wu8gqsgaesVPSgLAjJ+BqHlntfaxS&#10;wL9g97HaR1YRrrsGE1lFNO5pTsE4DQaxtqt5ZBWRtKt5ZBVxsqt5ZBVRsKt5ZBUxrqc5hbjEKiJY&#10;V/PIKuJTV/PIajgM2TR6FHwug/GxSqHl0tzHKgWO1BxxoWfsFBYuzX2sUtC3NPdJlUK6pbmPVQrY&#10;luY+Vikco+aItjysUrC1NPexSqHU0tzHKgVKS3Mfq3NkFVGOZ+wU5BB2xDCu5pFVRCiu5pFVxB+u&#10;5pFVRBeu5pFVxA6e5kvoQLxSZODrELklv9/XIfJLXr2vQ+SYfHZfh8gzeeSuDslxcjItrhO8aR8F&#10;Zhqusq8DM90opoN9i37uGYUFtqTgfLNDScFHInJ8/3J8I/eY/9x9w7nxcoi7+/LhZjmmJdDX028P&#10;t6el0Rs5yu2eDq6gBN2A0DSMNrW5+/Xj493/fPiP9R5I30TSBtUWgBhTmPW/Xiy64OOCxQiI3mk3&#10;hvlKAIodiZcIcNFpDhTkZ70YXXOIpgPoFlVZAYQZcNJhdHGmL9FtAWrpBJOX6DCjSIZqwfG8RYCL&#10;Ds4Agp53F+hEpfQA1nRNS/7u6fT6sGhz0sEodJQlRClhm3bpqfRApYJi1w3wzUNCFzxfnu+2H+ME&#10;zfCKFq6YFzrFIY2bsW0HXsw8qNXBvaK3j4hfr7ue8huE7oBcUE4HRRUK4OOn49FdoKMj6WXYYbcT&#10;RjvKQQV+WDYOflpKwmWzIOhaSvcFgGY0AXBa4J63rJdaxm1LObaFTnCdZQAdr4c5+dRKIpq7KJ+O&#10;EjgB3TK6hM4LcMqHDrYXOjjiUOKmo7cwb2YAlMfPAD46fQzToaUaXR/LkroZZ3j5ABIgrDgnHUaH&#10;8+B1dFsAJ52WxW3tAWUSl+lBtJ7zgxypAvjodC3PtkHXRke3m5CnzukkQAqGt/Ut66WXvRvg40fQ&#10;jTjKyIfdxeQGatP0OpV5iwAfHTFjFl3PghuNwou+ofiERuakw/qGo2TFT0K3Aaimo+1OH/MBmDet&#10;Bz1K7hZFjAAnnRjmXqJj9R1DNC4GSXasOAOXdK7swzFVQhV2cc7TXr1qF1GyF7iauFSQNzRKT9O6&#10;G8M2KOPr2F5FwOX41Opg+9uzh2DRMR07gE4AwovmQP+L6UgvpLDUevACnPwIOmN/cdQRzVIIwy7n&#10;bU7xmZqpVX56phN7CbokOPgROaMJEGbggp+nZxUxpPYyz9yi7PEtB0GkHZM42dcVjd2WMYTuzEbM&#10;YkLJ1C4mn1OWbXOqTJ8LCgFV4fPFJK0JQyggEZzNOFWsLAsFsWj2OeYqEJ8sn10UljOhFVxNTA4D&#10;mRJ2Q+U3S3s0AG0fEao3CZ0WB5enpHF+9xGhgow1ImI99CQ28j2dDGyKPHVqlPo0MT+H6VKxVCOD&#10;CjGjjxOq/iJOhpAXkumi2s7lO3Jeudw5ZA+fXTTYZgwaFW84OMHJCPDXCvdXuqwjuvLVNXxGHzJh&#10;PEGss5MePtUV0LSh1NqvsuwVTNqqN7wnT3p1p+/Brri4sJ2YD+/3OiKzzs80bFxmHKhlwl6O+2m6&#10;4ncXkZj85j7MCG/1NuRmgcBieW1IPPWjiwFqtNEUosRCfY4GJ3528cBuicYUQ9lJx7gc4KZM6abp&#10;kC5K9zmi0DEIR8IVhpzKkRepBbvMEpCcA0ShhMxBY/jumqCGikMXGgYZlSAt381ewd9RoO+WMy46&#10;xNUaOjEj3u8+ToQIqq7zaaFKS+JkCrlaIc4ZgOR86O267Le0LVVIEE5cAoizcN1xaVE/HHtgmNno&#10;2lYMHMazDggxpmsSEjoU6qyj2wJU01FrF4xyCI7zWcUPpwznAHDSEc/VoqNCnkVBcSit6CSAZP83&#10;FzJdTInokPJcR7cB8PHTSEYsnP+zNrYNlYou/OiF2OJSjwI46UjCw6Dbs/cyo8whZ1QA0Rr76GS9&#10;tF67AbV04Ejlw17q05bljZyMAnAIjio4AvjoiNMXeyX5UMXjQscuLNacKdgdHx3Rt+jACB03oJLO&#10;qP3OVmwvbkqYeZMYewH46KTYwqLjFCNq8jSdffR8UZrpl8+eE7oxHyTz5gb4+Nmzg3lBh7eZEam+&#10;XN9wVy4oSJxQJ53US0/PnvVtDInwjFGeNySF/HrNdnTkO58x1dFwqhkXTRQ/KSqsCJ+hVnGZWHQ4&#10;GYrTY05KVvZS/z4sa2/gudjYhxuqH16WsUlo4tZVBFgDA/ZDjwDwybVhtZ8MOtHTKRTEZHKNG+dU&#10;EfK1CZ3xK9wAHz+Czrr9jWzriGTz9dBg4wkbWgD46DSxDgVRh0YndtGmsARQ8kg5DxUVPrUXneEW&#10;ZY8PNb6svkFvwM11TUN1Q9y3Ta4bSS9eIjoHTXdZw4zVWMSsVxHdBsAlmZyO8iwBiAvE5LoxZewl&#10;hyS4kw6yMIveXKDjMzaT60Zpi55QL53YyzjECd0WoJqO2mhBh0Ms7dqmeavxlJMYYi82LElws/aU&#10;c4A/Zk+9cD0qX/B+gHPeeDWYlD4uBbC+6XQvyoNY32ryNQ2f5ZnsMQrmowEbQ7GVTKgAJmi+dwdO&#10;6KxaCbotgG/eMnRa3xq63xkiDGVaUcUvEcYCcNKBVVlHx3lTq2/iW0dGnXQYnfHIG0G3BaikYxxV&#10;CI5Dd+0yrO0JXs+FLvFHK+fMIGAUbBf1To9rF+zS6AxCBqjIIKReVh2FzhbAN98ZOq2nPRdRWUPW&#10;s29ZZRdxcW9dT3u6j7qsB2MXM4A/g4Blx+h0osAPcM4b3aoOw1Znzk3P+zBe91CGuZfanQDw0aHn&#10;aOL61uhwRy4CdAahEUBNBiHvpQJ4P8DJDw/beOTImbODrzMI9HJHYLQmgwAx8HK06Njvm3QGISlI&#10;TQYh6xWOQGR7EkU0qYWLHr55E3Qmg4ArZGyQdMiPeWNfOQB8dDouCTMJiSaVCugMQhJclb+MWsYg&#10;VRPZN26Akx/ebi/oiF+hMwhIobDDUTVvqZfKIIAfDkB0BgGAqKF4TMPvv2QVP9ped5Kp0BkE6AHv&#10;cRUZBKgVe/MWHSfyR51BWNtL/fswezF4ByTOxUZc1/PsTcYd6Om1lyW1oEN+zAMbmIoMAtQ+6umF&#10;vWIFNhmEpMA1GYS8l7G/Qsc4HLJQak7iEh2TQWi6QsiPxDfvQBUZBNhfPoDQGQSYP3ZYdU1NAvgy&#10;CFl70ZntDMLI22kqmLuuaCNv5yZ/QNUIi5qZUjk846TsmstKDVJfonMEQyF5gTdXIpGg/D4inKUz&#10;nOC+8ConeECKOfFn7lMnzYn3u4uTDJnKgfQco5icBZ7J4OnyR1a2RJA39l42FF3rl31fDLOPE0Zm&#10;nHlBtvG9lojaMoRD4+HLdNU4+DL3FhlrkQlDRYaRQx8njMwkPQTZxvdKIrqqY5Dco054DHxbIGYu&#10;XEQG2UUNsomTj+GSEGvdwN9rkh3SyWiR97uPEx6ZETCVP8XAReU58AqO+u4iMtKLGitJk5EvZBji&#10;2Xd/Tk06xQCA59773ckJu+tawCPHRSb/RQdFYZ+pyKaRr5t3Yk7whl/8rqu75HuNdkkno13e767p&#10;ypAp2zXx9mvMzSTnIBXlDRNXhVhkHEMa7cIbRFEbQwjp44Q7mTyZINv4XkdkDBeIk+BZi7S3vOIO&#10;eX32A6crJ0lnXPekUodwDsFjOyRPXt2yOXBgO6Ub8ZsVJDPrRezERLzfXbM8y5GBvgaG5+OiXuBl&#10;jOwQbuYYAs/BuSM9eu43mDyN7MBHmsRSRgTvacb2FZVzB3YkJ20QvN9d05UEaYiI86MjgUP67q8q&#10;PXB6eNaVct7vPk7YSM+6uO1AjxSF7Ukl6eg+V/7dRYQqgvJOrMITvW+2EAk3ti++T8g0eM9BBNkU&#10;Xta4RHb9u4sTIWJyVrQMFk5MJDIn/71inXClm0Em5mY0Wndpt9wmj2NB742cA+vLpM8EDpzSHHH+&#10;kK1hvJYXJyZ8d83yLJkagyy+FcTXOljEyRTKHRE9ARxFh5N6vKsbxpSY5gZXDupnxOS5iMHJ9d2h&#10;oUqDvAcPt5k5/2BukTVUOBx6VJQuZb10hOoHuKSSo1NBakNpociocoxxAYK9trBBOulwJaEJeun9&#10;4khHB6o5wB+ppl7G3fMDnPzwsI3ThenhDdEc1Mu81cSrEIPYZiMGVquLASSA39AmPTCxqR/gnDce&#10;nT2on9kOmMiimXnLrAlcm5mP/yw6usQe9Noc1AugJrpopJfVNzfAN28ZOhVhYACyD2sFwcuPgdEq&#10;fTvwpmeCDHoWPKIzB6AZoELfpJeJJxKdLYBz3njY9qBeHFezITcre4LeeK7sJ3QjOiiX96AeP9MR&#10;e5i8+cQVr2ZTbhKg5qBeelk9dQN8852h03oqjFrFouuZy5xV6elI7/KupFrwljsbTKOnGaDioD71&#10;Mgf1boBv3ka5p6NL/ZuRL+rZg/qRvbMI8NEZuHLVosMr/XFCzUG9AKoO6rNe+qDIDXDyw8O2B18D&#10;O6nWjoxykayi1B9iiNb0Ah2nSO1BvShI1UF96mUO6t0A37wJOhP0NKPcLQ7nyuLgjrwz1JSso1qM&#10;vV+DbmDHxhrmQcKrGn95oOfdyR7YA3Q3wDdvAz2xv0pHQglzUD8IIMyAk07qpZI0+PEL9l/MQT1+&#10;FSOOrOagfohv86GAx9hrTuyY2vxmTIW6FQWNeOk/js4c1I/sL9uD+pW91L8PcyrLfVAv9tce1I9c&#10;MWENzMivH0WAU65cr2bRiZ7ag/oEqCj1h5rE9WDvxboBTn6Yjj2ol8NiU5vfjFzoEQE+OiPXp1yg&#10;Y1GbUn/6UZegcc6D+tQeSy8kqLYzCKnOxenw4Y0kth9qX5S6GOPupe8V3p50Ms6e97tLJBkyZTmE&#10;Q+PoSYlKjZ+HrFCYLousEH6nOsTgRvk4EWTax0vIrn/3EZF0sXbwpA7SOGQt8oHRwWV1NOZPnTLE&#10;+ypcnWiRcRRk73Hy9xrfTm4nG9Pi/e6aroRM10e1vP0ZP6zjM8P43UUEv6gYTYSuvuw45WB8OlGI&#10;GpcuddIenfe7jxNWYePOdey2mjrJjo8Capy5Vup/gifDrmGbPDblq7TsGteUXLbi+JjHIp3fXdPV&#10;yttAhohMl3bi8DOT0WoHzp1EpJOeFj4xtJc1xUWqcOBa3n+N/9ayn2HcN/yUWOSkosyyQygdnF7t&#10;vEltn/HdVnZFY7uK74mlVSG78PWMfMezZhy3Tg4EtAHpOGyucdvwwyzRUGhkoqzGaUvfK3y2rJNy&#10;DbzffUrJy8j4a62kTXQhJH7iJnBe46119MuDS3LGIGMrZXy1JHTxorS+sCMWdrnUXHSEG5Rzc/Sb&#10;d6zES6IU03Vds/AQcGTDnlkcOGVlLxdmgMUncokEdDj1oksO/IBaOvCqsvM8PGzMQg7VO2zYmwMH&#10;Z/HJTycdEbNF5wU46dDv7C1qZulwrcZsLgFIEcdc8UAkXuGIhnzGg8lq3tgZoey8BkSDGQFOfngf&#10;ld9QDvoOMcQBbAFcdLASor4ZdPQrjnFCg9liPcgAFbtG6mWORP0AJz88bLMNgQ4nn/TCWrMF2uCU&#10;7ciw57gyWgWM8bodQQ9O2ehhDPuUslH6kwP8diT1MruRH+Ca7wydrlkY9lynM6O+LVsPw56LuiPA&#10;RQe/8sdHWxodfhAqGuZJn+FlAFgaDMBJh9EZPU3otgDVdJS4QWddQXDrUSuwkw7fLTH7Fv2oatwC&#10;Ybgy+eQAv76lXhMell1FtwVw8sPDpjNiRUecmVDcx/YK+sY7qlT9mfW9EjwP8jaBiZ6HfYrd1byl&#10;lRC9KRc/Wa9QmJmGzfbA5G0uelTTURmaZJBMViXZtpoczbDnUpELdHxnY4ZDmAlukAdzIqNOfhid&#10;WY4J3Ragmo4RNzNqFlaat7QnGH0rBjz0w8R1funQ8R1uOww8+M+oVI3qgJ8I4IXvt4v0g8ShF9U2&#10;5eJzA3zz3Qo/wWrLenADvHRkpvX0tHIWZTbolm9yFOW6Zkda4yEkfrwAJz/snVs9aPl2+RhqktMA&#10;2AGnimpI1ElHanmNHuABp3UFsQAfnfRWbkiAyLDdACedlDPReoBTXl4/qpaGfutbAZx0OI1o5YNr&#10;hxGdrnkbMsBiML10OLLVpZVA5wT46MCfjuJGEXduD9wALx2Ot2CAFB3O3VAJuwZwwiEAnHQa3Uv0&#10;De8rRkb/PnS4ZvRi2Fx4S8Wxih+pkg8z7eRHKjONX956AT46nZR+Gz1wA7x02LyY6en4koqd0LQx&#10;1ehBxz8UcIkubhhbACc/bA8u0EmCwTLKdmeu0YOeK/9M3TZKb9i+GUNhAT5+einZ1KUIoMO1wxuA&#10;ajraH5M3N6yBXfGpvP5YO3GBqPfGUNZDuw/Izcf5Ntd82pEdjppLQ+2A5MuS77Lo3ADXfIMOmz+d&#10;1moHPryON4TYYOKgh1dquAXkozNC22OaWO0nrdwmNJeH4NfwgsRWBIPppMNenLk+BDFEf3kL4KUT&#10;5+0CHQcuJu8NBRF+/HeIMGyebX2JyA9w8sN5K3OPqB35+MwEytAD1pyKuBvnG5zn0WF8O8jGqe8S&#10;JUDNZaKsl7415Af45k2GbQ5jwagEIEbhxTAj0+DX6+THanRiwsylosxSleRTjFPT2ks3bK7nPdGD&#10;l5eOG7C+OU7V+xD0hx3jAHDOd6r1V24hDFlUrPhqu9irZDBdl4vWeN8+cepHPgZL0eP1GetHznSZ&#10;DQ0AnhgdMeSAisydoDOJpoRuC+CSTI5OZaAA4JMGnKxnnm+as5oMFH5YMQY6JgPVS9mhuSWTAxaf&#10;wskPHzabRFNCtwWopqM8nsTohYJc6prX40lznn7uc1NP4w5kfuoTco1b+qALKzKA/KysGd9KJiX1&#10;Mr8g6wc455uHbX7ZFXQio+anZdOc1fy0LMTHjjE2SqX27NpdDEAA4ZkPJz/cy/yCLPQ02pEtQC0d&#10;K25m9EJBWE+Trhk9KO5AA+n84i/GKzsY43U9xX67vuGiiFrsqTJMw8Bn8TU1S1kvfVvTD3DNd45O&#10;2YVhQL1SnBplT+HKR48s7UFmvlfWHfZNzhfriAYAmTedscgA/n0ooTPbjR/gnDcettkGEqNm40jz&#10;VrMPQQzr+1AS3MUAWN+qTkJES81tzURnC+CcNx6dua2Jd4FY33TpBS4hsIULAB+dURJUFp1cj9Mn&#10;vVDQaJhrbmumXlbfBN0WwMkPj86KO12P037PMHFdXpW+TVz5YNV3Sik6bd8ygN/vGaSXqbr1A3zz&#10;JnTMpSAITgySCnXW9gRj38r7yUHS/cFqY4wb+4n0MNVzgxvgm4eELsQnHLjg9wDZwOgT/EGeQqn5&#10;CfHhwGGF+QlxeG9xeZnKJjyXFQVRU9mE3SkGfBfo2I7MuBeeOUR4+4tzQxUVt0O6La9/8hWAaK9m&#10;XaqQAUKq0iefhE6HYxh2ZDT+UrgIbkLpWMh1VfyG4kD5othL+Yt+gI8feeqExJuLgexKGIAxzKIH&#10;NZWB2LZ4egy6g/wWoXE4EgBdMTIfP9Ir3msQMbgBTjp8l9Tag5lLR+dwbUcGMIsnEgA+OvRaUBCD&#10;QTdxiZT5CXG4fZz6CEcKPjpZL+1fugGVdMxPiA8zb2jmVj7sDjueFRmyZMYsuoMEfEbhRUHiPVIf&#10;P6mX8f/dgGo62v0+8BGWyQtgw+BUW1hYTjp8AnCBLm2ZZgAJUPD/r+zDHBN6M4t4nJEz7eEcQJbX&#10;gV9NMD8hnvatmp8QR4zKWmf2k5npWMc4AQqZRe2dhAJfmPNoZs2PzfoBPrkmOsb+znKiih1HbQC8&#10;38ejCx8dEYM58MgEF7b1JDiRKFyFNTvP+dY4Y0kDZJ65xZXa3Z4L3VP2YcPjkwdjTSJjkOdnTaYr&#10;A8CHWuNkVQMEncl0JXRbAJ9kEp3we9QiAGHUZLoGmbOaTNeQnmtutOfSiydvByCAikwX6ER/1CS0&#10;/ADnvAkdnelKjF4oyKWuacl79DRlbTb1lEt9jAPV8wI2d1WgWBxSSfRjxreWGZJeNlB2A5zzzaOz&#10;EbT8Fo4NeUVPqyLoXuIME5Cj+jy6XPodGQhcAOuWSs9itFfSyxwQJHRbAOe88ejMXQjQ0Y5AWvis&#10;p0nXNAdlPcWP78QozVsrkfXQeoofLIoKbIob+hnqufi+NbUS+B0f3lF1CaQf4JpvoGPPXNdK9JMc&#10;aoeSCJ7vnu4sRF/ef9bbpwjNoJux/wV0+qHVfuZU/1xRK4HZZolCkTJHwA/wzVuSqqXD7/YY1wEK&#10;wrEw7i5791UMW6ZHJcL8ACc/fDJoaiVglTjkDUfuK3oQAD46E18eNqUX/STvwOlaiQSoqZXIeula&#10;CT/AyQ8P29RKwB1h1zsEfNm8yU5Xs35SHKQSiMkgmVqJBEi2zW8XYdyCzRLv9Pr+jdXK607XSkB/&#10;IsAU88GORBoR4JxvKUHRpRcwZBJS6QlKllR40fPAfnfY6cDJBe/c4spO0ssNBYnvN2asTzGqHnDP&#10;nJgdte/l5aKKl6WyXjq29wN8kkmj06ld/MQRO2pmy+zlp0wDwEmHc4omtsdP4UQNMJ5iDvBHNKmX&#10;8RT9AB8/MmzjKfY9M2o8RUxoXFI1nmISwwU6VquLASSA31NMamWO8PwA37yJvpkURt9zdR+9EZe7&#10;APKTihHgozOkmi6NLv0iCTyinI4Aas72eull9c0NcPKTavO1R4FbVtET06EEfgOMc/8B4KTDdtTq&#10;m7wAZ/UtA1Tom/QyZ3u9G+Dkhy/Lm7M9CI43MrPTr+wJeucp7yddK5k7sY3X95Ou5dVq7CIAvAPr&#10;UAIADqmQ/PR6pF3DP5Vizgz8ANd844WfqI7xrhc7UH6Alw6f+JvpkUuedkL3fBhXjDhXMg944Eno&#10;qBIXAEQMKiedA/z7FnpxzZD2kPwA37w1nLKnJHNm/jo3wEuHj4xDZlX0oGGX2FxHyRSx4hYNenGk&#10;pS9N+QFOfvhy48Ww+ToknTarCeXUQpxpH52Wa0qN4925AV46rNfavwQdJ6Cajp6elg/n7TpdsaFu&#10;+5ucVnnSZ8P+9ryv0uWYXHw976v2acQEqDhL7aSX8RP8AN98Z3SUnwA6fOlD+wm4hiYrtWI/6RvO&#10;R1p0UlKkM5i4JMcDqHkkMfVCzYaSj6DbAPjmrZP8mH0oEe5oyHTpTApuA0YHIuZEnHSkFsGgk8e+&#10;zGOJnQBqXkvMe2m9ztBdB/j4Sej0G2V4YJIje/PKofy0b92biXyJ3fiLXXfgDK5+1iLpW9WziaJv&#10;5pepM3S4RLCqiLGHb96EjslAgR/2+/RZZdfxtZKaxxPxHh2H1xadFCnr16ogOPbgKvIV6MWJM31S&#10;5Qf45q3liibz4nbXyrzpRxQzQJgBLx0Rg8rzAB3HDfqWKQA8bxUPKeItUN5u9UvYEJwkHLWj1rHH&#10;E99Y9PEj7+PalxnlF4zN0Q0UnhNAspdW7MPR1ntfwobax9m7eFBRbktaA8OZuJonFTuETzFHatGx&#10;AptnrJIC1/xkdd5Lm1lZKOYd24seTrnysG1cB0cu7lvmNUT5zfW6txU5ejIvYSe7aE5OEsD3EnbW&#10;vuZ9xZnjGe/tjJYmatnQTXUWnivgJa9dYjxSySuhwiJmvYroNgAuDcjpKA8bADbJOoPbph+/kiyF&#10;WdkrkTA2et5JLDo+RDAZXPTQE+rkh3sZTzmh2wJU01GecmLUpMDSvNVkcJMYLtCxWpmMWpJoZNTJ&#10;D6MzGdyEbgtQS0dXweHVomhaTQa3lTKvmgxuO3PEfYFO3sPSGVw8Phz30poMbupl1UrQbQF885ah&#10;0/pGVfAxwlAhDh6+lkNcf2SGXnEntfqWfppLR2bwnHirCC60jx/pZTzyhG4LUEnHZHAhODFIykVr&#10;V/YEY9+KVaFwrvTugDFuZBBw/Wp1P+nwYloEaDvfDYiIwg5UsZ9kvYroNgCu+c7pqP0EADbnegPA&#10;W9h6o3HSwZFz3IeV2ndSXGf2kxxQkVkVdGYZJ3RbAB8/GR21vuFv6QSLpEJl3mr2kyQGs76T4Mx+&#10;kgMWifr4ES0120ZCtwWopaP3k27gTLHZAPD+O+tbOCr00ZFfgLHoRjkJ0vtJJ4Ca/ST1smol6LYA&#10;Tn542FbcI2dWrYKM6SUo/36CZ8/jrnqBjos6LgaQABX6NnIvs210boBz3piO2U8gODFIaj9Z2xO8&#10;+0mPsIat3BLGY4zX95O+41s3JlLvU4ZD3ybr4eEFGhOCQaSmXPOQetmCFUG3Baimo/YTDECmRm0A&#10;fZtu3fj1FGlsyaQYdGJH9LU59OC9PmycTn64l1nGCd0WoJqO2k8So2ZBYt7Yj6s58W/55PECHauV&#10;eUc3aU5k1MkPo6Ma1SyBmtBtAWrpmNJUyUiPiBPyAeBshP2xZeH76Egehd7zUuj4tqw5wuuxo0U6&#10;Fbc+816WDqsvam7VAC5tjtte4dcfoi0J5xOYiw17lXpotxD5wzittra6kTgtnN375nvPeQGLzg3w&#10;0mF3zdRWSwGBeYcOhV3R/kaAj04j27SprZZnX807dDhy43iwprYaP+YdJWpqnt0AJz/8CoV5hw56&#10;EO28yRDmgIraatEeup6aq70b4ORHarjhFyg6yY3SdqThXH7NiWC/59eRbW31Xq7Jm9pqAVTVVqde&#10;prbaDfDNm6AzJ1tgVPZ75V9h/XDiSKpwjb1ayUfitc/1uBtqxXG3VXgG/Bdqq+UxaO9t0TQ+U0CA&#10;V095fLrUJ5uHAHDON+f97Haz5+3GvEOHE58oiMSLnm+unI611Su8c4srtXAHvqWT6q2u7yQoqeV9&#10;WO8kAMhOp89eD6IDNbVwBz6atmcmboBLMh0t6JDh0C/M+wFeOnwkaWrh5AEMW2NDD/vmuRcnHT5S&#10;ukAnIYv2sDt5QSCGEl46LG69QLpZSh83AE46nOuztXCzF+ClE/XalojJeye2qOzA91MiwEcnqa+p&#10;hXMDnHTkt3QtHT4ytoymF19C1aGTDjuQxrKhVocNhdEDC/DS4fVjEqiHdNavXA0MQPeopqM8eZx9&#10;y1amQlcAZMssRMLFTDZ+Az0eoCy0MMLr1rcZ0GMxCmpsjVwAiGU0nL1MAPx+gT9sSt3aBs8PZH5V&#10;DcQ13xnCQdd4o9Y1Fm+19KNO+SBQThSNT4tdEhAfKWTJYgww6Hq4piM8i62lZ6ZyUjgw4wApQFyk&#10;RkmbGHx+gJMOXyW9oMN+nPmd2lF+eTUmhr10eH7CmzGsYEDHx3m6VC5jVGJU7b/ofwUvpsmmW+Or&#10;gbhYarqJawyip8k8QSW5vnevHyJIEF4XPlKCkFfhJaltSC2pBuYv12Q8WBq0f9LFX/B0446NHxvz&#10;LyYcNAXz2oY3GYQlPAAYXGdgzemLqQvfXey0cI+D1dXIvN8riagBJxrXPl9QYKc7KrRwvSBBa4az&#10;U45PL8e3L4sNoz/+8voW7dnr2788nL7+9OPx/evp6fH+58enp+Uf588f//h03v12fPpw8+c/TGPI&#10;gACPavb0TI2fT9QtWEj68u7by+v715dfzj/9SH99PN3/7Zfz7nx6+3ADi/rbwxl/fDmd/+Nm9+18&#10;fPlw8/p/fz2eH252T//r+fXDDU6TKR/ytvwDlywhlN05h3zMIcfnO6D6cPN2swt//vEN/0KXX1/O&#10;j5+/gFJzE8b4h1/fTp8e32iYaVTxH99eX8JY8cfu+9en59f3aINRvr29vH/37vXuy8PX4+sPXx/v&#10;zqfX06e3H+5OX9+dPn16vHt49+10vn+HX6DZL3+9nE93D6+vj8+f//rl+PIA2kTs7t9+www83n+4&#10;oUj++fj14cPNz+eHh0+n89fdsh5iq78us4ZZfvnL6e7fX3mw6B8g1Ixmdvfx27+e7oHlCK4WBr9/&#10;Oi9ixKh230EHh3bx5jf+3IdFd3z/8P1tdwcw5nhGPvFmd4ffL8XV2zZkNiBfxnP3a1KN429QmGWZ&#10;fb5fVOf4/vN9ZOMWc/3p69Pxw80/vdv1WK+7bztc3YpxfWoG0y7NkPAadl92LXbEsHpTM0Qj0ozQ&#10;FLBhFqVZMw1dARuMhzS7gg3zIM3wY6djARs2IWl2hVMYQGlGLBawweRIs248dAVOYeak2RVstM1I&#10;O6pIL6Cjq6fS7gqvlIiRdtfwKUngMYgCt2THBR/Or/al8SlZlPWEEmyCD2drJXS5MK6oHYWtgq44&#10;tlwWyEQUWCWDtYmLKiikEY2/sBxyMZTZJKsi2IrjcoqAboFsI8vn/4p+kDsgyK7wmc//NXQ+EZDl&#10;E6rdNM0F9aC3DaTdFfWgJIm0u7L06dKntDP4YFvFeh5pB14M6t3352hR8Re2sM+0edGG9XJ6JTtO&#10;5hUm+lYikO/LlltojGFSYzn7vdoY6kCNxR272jg44LdLiAROQJ8GWRhG8KZuJZV/tXF0kG+DF7yJ&#10;O2aIb8OR3nbzyCUSFbSZbo085u1vGx+jMdt1C2fUg50sA005Fr+reRQnVrereWQ1bKqbrMYXmm/D&#10;pZzt5lGo4c7LZvPoe9ymG15XlSBmIW9TUoiaBypxfZwf7t528EYxh8GRhJ93vtl9/HDzkaYneLix&#10;Lfm4u28fbhZHZPeF3C7MCjVKqY+Y0uYIg1ZrnObUZi18hHcaFgP34KAkEIN8G0QncUhvtIYTAJ4K&#10;i1IdZKzS4V/roV16Hd0WgObPT6dtcM4VZjIMmxlNfpqZMwa46JCPs6g/9+J58wN8dPDry+t0+J6e&#10;ZZT2m6UHz7SPjvSiJ7CyeUvotgCVdAZTlcYXqK0iknsV+Ek67dCDWEVmsWHTVshYbPa7ixnKF5AJ&#10;tETieJHxyGcyfKUzn2j/NpU59KChZQLZ/ugaexyjyXhEhtS4eWr84xaRKTyer66h4w58GL1CnxRV&#10;8yTf4zz6SPByiOJiNRFkG9/riDRGU6TE2ioWOX9K4y7ocK7E2DZGhPbc4u+TTWnx9nPzh6jR/8im&#10;/L5sCqyJyaYsW+V6NmX3fPrz/ePbL6fH5zckd4ITppq60ysdbk7JoTrkGdcVp1fm/bTkrSi7ghRf&#10;fFUZqvS7siuoa0Qc08q5Qsqa5GEMfhwRwST9ROJiAlOjPIYZS5jyAKafpnVMmHWJcsqDysNI/BT0&#10;Oqo8jETVYoG/PIjEteh1VHkI2ZT4y+PH5kCh8spM0fYpDOJBucKodC5lSWmtIcvnvRspFF0VYT7z&#10;eMukMLJ86pHOLyHL576ZKT22NrJ88mFBS8jy2cfVtwIyNf345e8StlwChYGpDEqzn0ojU0kUXD5Z&#10;Hxnd8xVp4gcyCgNTOZQyslwAUzOVkOUCKHGZTz9+t6iEKp/+8rjU9LdNSc3odw9lMorYVP6kKQtT&#10;5U8KbKrcCSrzDgU+Ve4EN6bWhUnOqIy/mQ4lNaPctrSjyV1dAfSrH9KqGYvriZ5OkHZ9EZuSAZ59&#10;K3GaywCbw/rY6BBEaDbdXFI1KvGVdmVs+SKAQEtSoAJowVaQAUVL0gZGtCnwSQec0q7tCsuTSqOk&#10;FXL5pVmjh2elXRmbUwZUeSfYmr6w0ZHXnFqh2KnAKR3sSzs42+sSRelBatXiheYSNocMUBeX4doP&#10;pfVOToqMbC6IgO5LSKO26UomkiobpF1xUdFhqrTCG3UlgdLrFdIOtZrrk0alKNIKxRolZaNSBGmH&#10;ivwCNiWC8tjo3olgw0MBBWxKCGWBUl2vYCsqGxU5SKsr6kHFPNIumzW4l/9IMK9k0GMy5B8J5ouz&#10;hfgCyu3/twnm4glGzHndyrH49QOP+Otht/ATYqbqerYbFpLOAdKD1lebkydAzUNVFCUwrjeHjVua&#10;S675enMYsaU5p783sMNKLc19rMYbErchHN0ce0xT3aaKu6tjpx2VBpPS6tebR1axKXrEFK8R3obC&#10;wO2xR6mmq0xXBxNrLG/DWcEm9nhX9RY7k2fs8QLgbag338YepZquo9HYQ7ffcf6yBLp0/kLR59rx&#10;C9+Ip8fUA1vXD1+4Pfxcai9JxvgWmAS5IZnHF0HjZ2JnM4MMT3vRKYMqLMERp48Z2fBxCLXPLuyx&#10;R7idy6OPxfRIt+TIY81j/OrCHouHDaImPgNCP1CTDR5u3sIo/TBLmHrH5EQtHPQF/TaeuCDLk1Pg&#10;6Y+fXSzwo1gGVReLaulnnTIe5HMyAJsClj7IMuSoGrhVsCW9vmIlN2lxdc09S+TZAhW9z5ZRkAdq&#10;r352zRI/exD2G9ajeHiNV3YU2bC0Eaf5GQhdtD7y3UY1a1jgC6t+3N1abTlybGHG1Argr42czG5r&#10;qPTRlb345fuFQGMvzMfJCZ9dc8+nogZVFxdfY274xHtJJHyv/uAJvDBY8zBdLBJvglPCUmcRxM8u&#10;HuTQW6NCQjEQDtsvU5DPQbFcFLgPcuNKGeOFX3rsPFsabXSg6Clg9yxhzdMqQ0YyR4U8puOzi4ee&#10;UlK0jvX1X96DOmQkMh74c9rKjLaWL2ggHxMIReav74GNvKyek6c0aWBcXVCRzxUXCaUP8oOrJDa+&#10;uyZXiNDPPWTT2OxjyfegDfGBco0QRvzsojFTlif1YX3mH0k2lPlz5M5Fgfvo20eer1Xo9a/uyqt9&#10;+bwhF610yCif2haDdzTyqxs5GmR1VrSIv1YoEXcxuuL77JocRkW/r5Ep0BQvOxkHjvWnyhfcx5+k&#10;Mbhw+hycRENavteokHTSOuT77JooQaXVqJFnGfLpo2z/NUUqWzF+9S8VnWzYMf5tNHoeLRMgnRGE&#10;ZXv9u493+j36xQaYi19zrAsY9H7dyPfg/XiJxKAhFAKyocHJWzBapKo5hzi3WAYVv/uITNGVuEAW&#10;rdwIh14RiZtquruxbRPoDGQZGQ45FDLndx8n/Is4lojzex0REyo2TGTjex2RMZR0iuBplyKts7LC&#10;wUv+3UeEXwi3yHAmFJAZ4vw9cugjwp1wzzRXItfnOgqhxlOmirnTNoAnyu81Q3XDSteIHF99w5/j&#10;430aPU6/Fhk02kekU7HlOw6qaD59JLhTp9MMMIhhUXZw8XLhXFpcs8LLxpoe1yYFTePbMNbcwYQ9&#10;eImGgxXlDSMMirFE8JJ9E8BrE2ckilHn9zoiOKdbJbLx3UeE2bfInN99RHjuLRGWFV6AVRzK95JS&#10;FvWFjqMWfeH1eF1b6AwxNeel7vnqYrzdxwSIWosotAq7sDYw8jlYNieBiMpsEoJr43sdEbN5CHfG&#10;3sv0xe8+Ik18bM0ioxu1yw6lNw86r12+12we0gmnuLnCeb/7OCHrRyO2RJzffUQI+RoRHDwv3+lH&#10;RjITTAfS4TtOLrx2PnXS7x60TBwHzooIcxi/+zhhQVpkzu91RIzBFsFvfPcRYdtjkTm/+4jwm8aW&#10;CFVbkkI0+scTwskGvlf8lIj0MQaKSeu1w9yxxV3f2sHc77jZ/fPyv6i4/+/WIuPC9x0udN8tfthn&#10;3Dn/8nj3p+PbMf83/v728v6hPX05Pd0/nH/6TwAAAP//AwBQSwMEFAAGAAgAAAAhAGIzvRreAAAA&#10;BgEAAA8AAABkcnMvZG93bnJldi54bWxMj01rwkAQhu+F/odlhF5Ed1UImmYjUij00Er9AD2u2WkS&#10;zM6G7Krpv+/YS3sZGN6XZ57Jlr1rxBW7UHvSMBkrEEiFtzWVGva719EcRIiGrGk8oYZvDLDMHx8y&#10;k1p/ow1et7EUDKGQGg1VjG0qZSgqdCaMfYvE2ZfvnIm8dqW0nbkx3DVyqlQinamJL1SmxZcKi/P2&#10;4piyGK6G6wO9faz79yLZHNXs+Km0fhr0q2cQEfv4V4a7PqtDzk4nfyEbRKOBH4m/855NFioBcdIw&#10;nSczkHkm/+vnPwAAAP//AwBQSwECLQAUAAYACAAAACEAtoM4kv4AAADhAQAAEwAAAAAAAAAAAAAA&#10;AAAAAAAAW0NvbnRlbnRfVHlwZXNdLnhtbFBLAQItABQABgAIAAAAIQA4/SH/1gAAAJQBAAALAAAA&#10;AAAAAAAAAAAAAC8BAABfcmVscy8ucmVsc1BLAQItABQABgAIAAAAIQBBTrDGxzIAANgtAQAOAAAA&#10;AAAAAAAAAAAAAC4CAABkcnMvZTJvRG9jLnhtbFBLAQItABQABgAIAAAAIQBiM70a3gAAAAYBAAAP&#10;AAAAAAAAAAAAAAAAACE1AABkcnMvZG93bnJldi54bWxQSwUGAAAAAAQABADzAAAALD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u2wQAAANsAAAAPAAAAZHJzL2Rvd25yZXYueG1sRI/LisIw&#10;FIb3A75DOIK7MbULkY5RvOBlJY7jAxyaY1NtTmoTtb69EYRZ/vyXj388bW0l7tT40rGCQT8BQZw7&#10;XXKh4Pi3+h6B8AFZY+WYFDzJw3TS+Rpjpt2Df+l+CIWII+wzVGBCqDMpfW7Iou+7mjh6J9dYDFE2&#10;hdQNPuK4rWSaJENpseRIMFjTwlB+Odxs5K6v5drv50m7O5+Wu6rIzUaPlOp129kPiEBt+A9/2lut&#10;IE3h/SX+ADl5AQAA//8DAFBLAQItABQABgAIAAAAIQDb4fbL7gAAAIUBAAATAAAAAAAAAAAAAAAA&#10;AAAAAABbQ29udGVudF9UeXBlc10ueG1sUEsBAi0AFAAGAAgAAAAhAFr0LFu/AAAAFQEAAAsAAAAA&#10;AAAAAAAAAAAAHwEAAF9yZWxzLy5yZWxzUEsBAi0AFAAGAAgAAAAhANgjm7bBAAAA2wAAAA8AAAAA&#10;AAAAAAAAAAAABwIAAGRycy9kb3ducmV2LnhtbFBLBQYAAAAAAwADALcAAAD1Ag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B2xQAAANsAAAAPAAAAZHJzL2Rvd25yZXYueG1sRI9PawIx&#10;FMTvBb9DeAVvNVsLpa5GEbXooYf1D4q3x+a5WUxelk3U7bdvCoUeh5n5DTOZdc6KO7Wh9qzgdZCB&#10;IC69rrlScNh/vnyACBFZo/VMCr4pwGzae5pgrv2Dt3TfxUokCIccFZgYm1zKUBpyGAa+IU7exbcO&#10;Y5JtJXWLjwR3Vg6z7F06rDktGGxoYai87m5OQXGyq/VSr0bzs12a4hjPX1nRKNV/7uZjEJG6+B/+&#10;a2+0guEb/H5JP0BOfwAAAP//AwBQSwECLQAUAAYACAAAACEA2+H2y+4AAACFAQAAEwAAAAAAAAAA&#10;AAAAAAAAAAAAW0NvbnRlbnRfVHlwZXNdLnhtbFBLAQItABQABgAIAAAAIQBa9CxbvwAAABUBAAAL&#10;AAAAAAAAAAAAAAAAAB8BAABfcmVscy8ucmVsc1BLAQItABQABgAIAAAAIQDncrB2xQAAANsAAAAP&#10;AAAAAAAAAAAAAAAAAAcCAABkcnMvZG93bnJldi54bWxQSwUGAAAAAAMAAwC3AAAA+Q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xwgAAANsAAAAPAAAAZHJzL2Rvd25yZXYueG1sRI9PawIx&#10;FMTvhX6H8Aq91WxFRVejSKEoggf/nh+b52bp5iVsort++0YQPA4z8xtmtuhsLW7UhMqxgu9eBoK4&#10;cLriUsHx8Ps1BhEissbaMSm4U4DF/P1thrl2Le/oto+lSBAOOSowMfpcylAYshh6zhMn7+IaizHJ&#10;ppS6wTbBbS37WTaSFitOCwY9/Rgq/vZXq2B4l2bVHurSrTaTU3be+rVeeqU+P7rlFESkLr7Cz/Za&#10;K+gP4PEl/QA5/wcAAP//AwBQSwECLQAUAAYACAAAACEA2+H2y+4AAACFAQAAEwAAAAAAAAAAAAAA&#10;AAAAAAAAW0NvbnRlbnRfVHlwZXNdLnhtbFBLAQItABQABgAIAAAAIQBa9CxbvwAAABUBAAALAAAA&#10;AAAAAAAAAAAAAB8BAABfcmVscy8ucmVsc1BLAQItABQABgAIAAAAIQAo3s+xwgAAANsAAAAPAAAA&#10;AAAAAAAAAAAAAAcCAABkcnMvZG93bnJldi54bWxQSwUGAAAAAAMAAwC3AAAA9gI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A37717"/>
    <w:multiLevelType w:val="hybridMultilevel"/>
    <w:tmpl w:val="1F765D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2879C7"/>
    <w:multiLevelType w:val="multilevel"/>
    <w:tmpl w:val="89367262"/>
    <w:numStyleLink w:val="OpsommingnummerSURF"/>
  </w:abstractNum>
  <w:abstractNum w:abstractNumId="15"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lvl>
    <w:lvl w:ilvl="1">
      <w:start w:val="1"/>
      <w:numFmt w:val="decimal"/>
      <w:pStyle w:val="Bijlagekop2SURF"/>
      <w:lvlText w:val="%1.%2"/>
      <w:lvlJc w:val="left"/>
      <w:pPr>
        <w:ind w:left="567" w:hanging="567"/>
      </w:pPr>
    </w:lvl>
    <w:lvl w:ilvl="2">
      <w:start w:val="1"/>
      <w:numFmt w:val="decimal"/>
      <w:lvlText w:val=""/>
      <w:lvlJc w:val="left"/>
      <w:pPr>
        <w:ind w:left="284" w:hanging="284"/>
      </w:pPr>
    </w:lvl>
    <w:lvl w:ilvl="3">
      <w:start w:val="1"/>
      <w:numFmt w:val="decimal"/>
      <w:lvlText w:val=""/>
      <w:lvlJc w:val="left"/>
      <w:pPr>
        <w:ind w:left="284" w:hanging="284"/>
      </w:pPr>
    </w:lvl>
    <w:lvl w:ilvl="4">
      <w:start w:val="1"/>
      <w:numFmt w:val="decimal"/>
      <w:lvlText w:val=""/>
      <w:lvlJc w:val="left"/>
      <w:pPr>
        <w:ind w:left="284" w:hanging="284"/>
      </w:pPr>
    </w:lvl>
    <w:lvl w:ilvl="5">
      <w:start w:val="1"/>
      <w:numFmt w:val="decimal"/>
      <w:lvlText w:val=""/>
      <w:lvlJc w:val="left"/>
      <w:pPr>
        <w:ind w:left="284" w:hanging="284"/>
      </w:pPr>
    </w:lvl>
    <w:lvl w:ilvl="6">
      <w:start w:val="1"/>
      <w:numFmt w:val="decimal"/>
      <w:lvlText w:val=""/>
      <w:lvlJc w:val="left"/>
      <w:pPr>
        <w:ind w:left="284" w:hanging="284"/>
      </w:pPr>
    </w:lvl>
    <w:lvl w:ilvl="7">
      <w:start w:val="1"/>
      <w:numFmt w:val="decimal"/>
      <w:lvlText w:val=""/>
      <w:lvlJc w:val="left"/>
      <w:pPr>
        <w:ind w:left="284" w:hanging="284"/>
      </w:pPr>
    </w:lvl>
    <w:lvl w:ilvl="8">
      <w:start w:val="1"/>
      <w:numFmt w:val="decimal"/>
      <w:lvlText w:val=""/>
      <w:lvlJc w:val="left"/>
      <w:pPr>
        <w:ind w:left="284" w:hanging="284"/>
      </w:pPr>
    </w:lvl>
  </w:abstractNum>
  <w:abstractNum w:abstractNumId="16"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7" w15:restartNumberingAfterBreak="0">
    <w:nsid w:val="2FBB557C"/>
    <w:multiLevelType w:val="hybridMultilevel"/>
    <w:tmpl w:val="6E6246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9"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3829"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0" w15:restartNumberingAfterBreak="0">
    <w:nsid w:val="478B642D"/>
    <w:multiLevelType w:val="hybridMultilevel"/>
    <w:tmpl w:val="B18E3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C923E3"/>
    <w:multiLevelType w:val="hybridMultilevel"/>
    <w:tmpl w:val="EC10D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0D462E"/>
    <w:multiLevelType w:val="hybridMultilevel"/>
    <w:tmpl w:val="0846D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26" w15:restartNumberingAfterBreak="0">
    <w:nsid w:val="6CAB1E63"/>
    <w:multiLevelType w:val="multilevel"/>
    <w:tmpl w:val="7FB6E594"/>
    <w:numStyleLink w:val="AgendapuntlijstSURF"/>
  </w:abstractNum>
  <w:abstractNum w:abstractNumId="27" w15:restartNumberingAfterBreak="0">
    <w:nsid w:val="6E7370EC"/>
    <w:multiLevelType w:val="multilevel"/>
    <w:tmpl w:val="9200769E"/>
    <w:numStyleLink w:val="OpsommingkleineletterSURF"/>
  </w:abstractNum>
  <w:abstractNum w:abstractNumId="28" w15:restartNumberingAfterBreak="0">
    <w:nsid w:val="728E75A4"/>
    <w:multiLevelType w:val="multilevel"/>
    <w:tmpl w:val="AC084EA8"/>
    <w:numStyleLink w:val="OpsommingtekenSURF"/>
  </w:abstractNum>
  <w:abstractNum w:abstractNumId="29" w15:restartNumberingAfterBreak="0">
    <w:nsid w:val="7E4326A9"/>
    <w:multiLevelType w:val="multilevel"/>
    <w:tmpl w:val="22E2AACA"/>
    <w:numStyleLink w:val="KopnummeringSURF"/>
  </w:abstractNum>
  <w:abstractNum w:abstractNumId="30" w15:restartNumberingAfterBreak="0">
    <w:nsid w:val="7ECD56C8"/>
    <w:multiLevelType w:val="hybridMultilevel"/>
    <w:tmpl w:val="EA927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215170">
    <w:abstractNumId w:val="18"/>
  </w:num>
  <w:num w:numId="2" w16cid:durableId="66806099">
    <w:abstractNumId w:val="22"/>
  </w:num>
  <w:num w:numId="3" w16cid:durableId="2042824831">
    <w:abstractNumId w:val="13"/>
  </w:num>
  <w:num w:numId="4" w16cid:durableId="563177427">
    <w:abstractNumId w:val="12"/>
  </w:num>
  <w:num w:numId="5" w16cid:durableId="299727803">
    <w:abstractNumId w:val="16"/>
  </w:num>
  <w:num w:numId="6" w16cid:durableId="1990092667">
    <w:abstractNumId w:val="19"/>
  </w:num>
  <w:num w:numId="7" w16cid:durableId="1008992894">
    <w:abstractNumId w:val="25"/>
  </w:num>
  <w:num w:numId="8" w16cid:durableId="1839685035">
    <w:abstractNumId w:val="15"/>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7"/>
  </w:num>
  <w:num w:numId="20" w16cid:durableId="2005433175">
    <w:abstractNumId w:val="14"/>
  </w:num>
  <w:num w:numId="21" w16cid:durableId="2135127590">
    <w:abstractNumId w:val="21"/>
  </w:num>
  <w:num w:numId="22" w16cid:durableId="916598018">
    <w:abstractNumId w:val="26"/>
  </w:num>
  <w:num w:numId="23" w16cid:durableId="1888101743">
    <w:abstractNumId w:val="29"/>
  </w:num>
  <w:num w:numId="24" w16cid:durableId="1748503496">
    <w:abstractNumId w:val="10"/>
  </w:num>
  <w:num w:numId="25" w16cid:durableId="1811284039">
    <w:abstractNumId w:val="28"/>
  </w:num>
  <w:num w:numId="26" w16cid:durableId="123355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6069165">
    <w:abstractNumId w:val="30"/>
  </w:num>
  <w:num w:numId="28" w16cid:durableId="1109351055">
    <w:abstractNumId w:val="24"/>
  </w:num>
  <w:num w:numId="29" w16cid:durableId="1228761497">
    <w:abstractNumId w:val="23"/>
  </w:num>
  <w:num w:numId="30" w16cid:durableId="2111512097">
    <w:abstractNumId w:val="11"/>
  </w:num>
  <w:num w:numId="31" w16cid:durableId="898630764">
    <w:abstractNumId w:val="20"/>
  </w:num>
  <w:num w:numId="32" w16cid:durableId="486016100">
    <w:abstractNumId w:val="17"/>
  </w:num>
  <w:num w:numId="33" w16cid:durableId="1806583527">
    <w:abstractNumId w:val="29"/>
  </w:num>
  <w:num w:numId="34" w16cid:durableId="2110730477">
    <w:abstractNumId w:val="29"/>
  </w:num>
  <w:num w:numId="35" w16cid:durableId="696350277">
    <w:abstractNumId w:val="29"/>
  </w:num>
  <w:num w:numId="36" w16cid:durableId="1840920096">
    <w:abstractNumId w:val="29"/>
  </w:num>
  <w:num w:numId="37" w16cid:durableId="1832526161">
    <w:abstractNumId w:val="29"/>
  </w:num>
  <w:num w:numId="38" w16cid:durableId="1293709977">
    <w:abstractNumId w:val="29"/>
  </w:num>
  <w:num w:numId="39" w16cid:durableId="670792979">
    <w:abstractNumId w:val="29"/>
  </w:num>
  <w:num w:numId="40" w16cid:durableId="1817716922">
    <w:abstractNumId w:val="29"/>
  </w:num>
  <w:num w:numId="41" w16cid:durableId="215971951">
    <w:abstractNumId w:val="29"/>
  </w:num>
  <w:num w:numId="42" w16cid:durableId="1423892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10A7"/>
    <w:rsid w:val="00002D10"/>
    <w:rsid w:val="00003AF7"/>
    <w:rsid w:val="00004562"/>
    <w:rsid w:val="00004DB5"/>
    <w:rsid w:val="00006237"/>
    <w:rsid w:val="0000663D"/>
    <w:rsid w:val="00007EA2"/>
    <w:rsid w:val="00010D95"/>
    <w:rsid w:val="00011726"/>
    <w:rsid w:val="00011BFA"/>
    <w:rsid w:val="00012581"/>
    <w:rsid w:val="0001535E"/>
    <w:rsid w:val="00015EA8"/>
    <w:rsid w:val="000209B5"/>
    <w:rsid w:val="00021016"/>
    <w:rsid w:val="0002562D"/>
    <w:rsid w:val="00026B4E"/>
    <w:rsid w:val="000305B7"/>
    <w:rsid w:val="00031B2D"/>
    <w:rsid w:val="000320C0"/>
    <w:rsid w:val="00032186"/>
    <w:rsid w:val="00033027"/>
    <w:rsid w:val="0003377A"/>
    <w:rsid w:val="00034C55"/>
    <w:rsid w:val="00035232"/>
    <w:rsid w:val="000357AE"/>
    <w:rsid w:val="00036B65"/>
    <w:rsid w:val="000375DC"/>
    <w:rsid w:val="0004016A"/>
    <w:rsid w:val="00041533"/>
    <w:rsid w:val="000418EF"/>
    <w:rsid w:val="00042205"/>
    <w:rsid w:val="0004280F"/>
    <w:rsid w:val="000429CF"/>
    <w:rsid w:val="000439EC"/>
    <w:rsid w:val="0004513F"/>
    <w:rsid w:val="00046865"/>
    <w:rsid w:val="00050D4B"/>
    <w:rsid w:val="0005205D"/>
    <w:rsid w:val="00052426"/>
    <w:rsid w:val="00052FF4"/>
    <w:rsid w:val="00053E43"/>
    <w:rsid w:val="0005430B"/>
    <w:rsid w:val="00054765"/>
    <w:rsid w:val="000571D2"/>
    <w:rsid w:val="00057225"/>
    <w:rsid w:val="0005732F"/>
    <w:rsid w:val="000615B6"/>
    <w:rsid w:val="00065082"/>
    <w:rsid w:val="00066120"/>
    <w:rsid w:val="00066DF0"/>
    <w:rsid w:val="000733C3"/>
    <w:rsid w:val="00074DAC"/>
    <w:rsid w:val="00076389"/>
    <w:rsid w:val="0007714E"/>
    <w:rsid w:val="0008312C"/>
    <w:rsid w:val="0008368D"/>
    <w:rsid w:val="0008371A"/>
    <w:rsid w:val="00083F5A"/>
    <w:rsid w:val="0009096F"/>
    <w:rsid w:val="00091527"/>
    <w:rsid w:val="00092F25"/>
    <w:rsid w:val="0009698A"/>
    <w:rsid w:val="00097B07"/>
    <w:rsid w:val="000A05F3"/>
    <w:rsid w:val="000A1B78"/>
    <w:rsid w:val="000A2035"/>
    <w:rsid w:val="000A31CD"/>
    <w:rsid w:val="000A4B61"/>
    <w:rsid w:val="000A6DE6"/>
    <w:rsid w:val="000A78F1"/>
    <w:rsid w:val="000B0024"/>
    <w:rsid w:val="000B07B3"/>
    <w:rsid w:val="000B2518"/>
    <w:rsid w:val="000B422B"/>
    <w:rsid w:val="000B42A0"/>
    <w:rsid w:val="000B4366"/>
    <w:rsid w:val="000B4756"/>
    <w:rsid w:val="000B6A1B"/>
    <w:rsid w:val="000C0969"/>
    <w:rsid w:val="000C0B13"/>
    <w:rsid w:val="000C18D8"/>
    <w:rsid w:val="000C1A1A"/>
    <w:rsid w:val="000C268B"/>
    <w:rsid w:val="000C524D"/>
    <w:rsid w:val="000C593D"/>
    <w:rsid w:val="000C7133"/>
    <w:rsid w:val="000C7889"/>
    <w:rsid w:val="000D16A2"/>
    <w:rsid w:val="000D2515"/>
    <w:rsid w:val="000D63A9"/>
    <w:rsid w:val="000D6AB7"/>
    <w:rsid w:val="000D6B9B"/>
    <w:rsid w:val="000E1539"/>
    <w:rsid w:val="000E15B9"/>
    <w:rsid w:val="000E42E7"/>
    <w:rsid w:val="000E55A1"/>
    <w:rsid w:val="000E612C"/>
    <w:rsid w:val="000E6906"/>
    <w:rsid w:val="000E6CD1"/>
    <w:rsid w:val="000E6E43"/>
    <w:rsid w:val="000E7E22"/>
    <w:rsid w:val="000F0002"/>
    <w:rsid w:val="000F213A"/>
    <w:rsid w:val="000F2BE6"/>
    <w:rsid w:val="000F2D93"/>
    <w:rsid w:val="000F409E"/>
    <w:rsid w:val="000F4D43"/>
    <w:rsid w:val="000F650E"/>
    <w:rsid w:val="000F67D7"/>
    <w:rsid w:val="0010018B"/>
    <w:rsid w:val="00100330"/>
    <w:rsid w:val="00100B98"/>
    <w:rsid w:val="00101A10"/>
    <w:rsid w:val="001021DB"/>
    <w:rsid w:val="0010547E"/>
    <w:rsid w:val="00105F48"/>
    <w:rsid w:val="0010637F"/>
    <w:rsid w:val="00106601"/>
    <w:rsid w:val="0011032F"/>
    <w:rsid w:val="00110A9F"/>
    <w:rsid w:val="0011146D"/>
    <w:rsid w:val="00115182"/>
    <w:rsid w:val="001170AE"/>
    <w:rsid w:val="00117634"/>
    <w:rsid w:val="00120E7C"/>
    <w:rsid w:val="001214D5"/>
    <w:rsid w:val="00122DED"/>
    <w:rsid w:val="00123E3D"/>
    <w:rsid w:val="00125D8D"/>
    <w:rsid w:val="00126275"/>
    <w:rsid w:val="00126B72"/>
    <w:rsid w:val="00130643"/>
    <w:rsid w:val="00130717"/>
    <w:rsid w:val="00131666"/>
    <w:rsid w:val="00131679"/>
    <w:rsid w:val="00132265"/>
    <w:rsid w:val="00134462"/>
    <w:rsid w:val="00134882"/>
    <w:rsid w:val="00134E43"/>
    <w:rsid w:val="00135816"/>
    <w:rsid w:val="00135A2A"/>
    <w:rsid w:val="00135E7B"/>
    <w:rsid w:val="00137CBB"/>
    <w:rsid w:val="001443B7"/>
    <w:rsid w:val="00144F52"/>
    <w:rsid w:val="0014539A"/>
    <w:rsid w:val="001458C8"/>
    <w:rsid w:val="00145B8E"/>
    <w:rsid w:val="0014640F"/>
    <w:rsid w:val="0014666A"/>
    <w:rsid w:val="00146E11"/>
    <w:rsid w:val="00147197"/>
    <w:rsid w:val="001509C8"/>
    <w:rsid w:val="00151549"/>
    <w:rsid w:val="00152E4D"/>
    <w:rsid w:val="0015401B"/>
    <w:rsid w:val="001579D8"/>
    <w:rsid w:val="001639F5"/>
    <w:rsid w:val="00163F05"/>
    <w:rsid w:val="00164F56"/>
    <w:rsid w:val="0016626E"/>
    <w:rsid w:val="00167600"/>
    <w:rsid w:val="001716E9"/>
    <w:rsid w:val="001722AA"/>
    <w:rsid w:val="00172364"/>
    <w:rsid w:val="00172C0D"/>
    <w:rsid w:val="001756F0"/>
    <w:rsid w:val="001773DF"/>
    <w:rsid w:val="00177AB9"/>
    <w:rsid w:val="0018093D"/>
    <w:rsid w:val="00181069"/>
    <w:rsid w:val="00181BD1"/>
    <w:rsid w:val="00182B4A"/>
    <w:rsid w:val="0018591F"/>
    <w:rsid w:val="00186068"/>
    <w:rsid w:val="00187A59"/>
    <w:rsid w:val="001901A7"/>
    <w:rsid w:val="00191A4C"/>
    <w:rsid w:val="00191BD6"/>
    <w:rsid w:val="001950C4"/>
    <w:rsid w:val="0019799C"/>
    <w:rsid w:val="00197E22"/>
    <w:rsid w:val="001A0E6E"/>
    <w:rsid w:val="001A5639"/>
    <w:rsid w:val="001A736F"/>
    <w:rsid w:val="001B1B37"/>
    <w:rsid w:val="001B1B68"/>
    <w:rsid w:val="001B253D"/>
    <w:rsid w:val="001B4C7E"/>
    <w:rsid w:val="001B5D59"/>
    <w:rsid w:val="001B6606"/>
    <w:rsid w:val="001B6792"/>
    <w:rsid w:val="001C07B7"/>
    <w:rsid w:val="001C07CB"/>
    <w:rsid w:val="001C11BE"/>
    <w:rsid w:val="001C6232"/>
    <w:rsid w:val="001C63E7"/>
    <w:rsid w:val="001D0C66"/>
    <w:rsid w:val="001D0C9E"/>
    <w:rsid w:val="001D2384"/>
    <w:rsid w:val="001D2A06"/>
    <w:rsid w:val="001D6F55"/>
    <w:rsid w:val="001E2230"/>
    <w:rsid w:val="001E2293"/>
    <w:rsid w:val="001E34AC"/>
    <w:rsid w:val="001E5F7F"/>
    <w:rsid w:val="001E636E"/>
    <w:rsid w:val="001E655C"/>
    <w:rsid w:val="001E71A2"/>
    <w:rsid w:val="001F0935"/>
    <w:rsid w:val="001F1581"/>
    <w:rsid w:val="001F284E"/>
    <w:rsid w:val="001F3116"/>
    <w:rsid w:val="001F3C81"/>
    <w:rsid w:val="001F4D27"/>
    <w:rsid w:val="001F5B4F"/>
    <w:rsid w:val="001F5C28"/>
    <w:rsid w:val="001F6547"/>
    <w:rsid w:val="0020548B"/>
    <w:rsid w:val="0020607F"/>
    <w:rsid w:val="00206085"/>
    <w:rsid w:val="00206E2A"/>
    <w:rsid w:val="00206FF8"/>
    <w:rsid w:val="002070D2"/>
    <w:rsid w:val="002074B2"/>
    <w:rsid w:val="00207DD9"/>
    <w:rsid w:val="002107E1"/>
    <w:rsid w:val="00211603"/>
    <w:rsid w:val="002116AB"/>
    <w:rsid w:val="00212526"/>
    <w:rsid w:val="00213C32"/>
    <w:rsid w:val="00215208"/>
    <w:rsid w:val="00215243"/>
    <w:rsid w:val="00215DED"/>
    <w:rsid w:val="00216246"/>
    <w:rsid w:val="00216489"/>
    <w:rsid w:val="00216F4F"/>
    <w:rsid w:val="00220250"/>
    <w:rsid w:val="00220A9C"/>
    <w:rsid w:val="00220DF4"/>
    <w:rsid w:val="00224CB9"/>
    <w:rsid w:val="00225889"/>
    <w:rsid w:val="00226546"/>
    <w:rsid w:val="00227C00"/>
    <w:rsid w:val="00230B64"/>
    <w:rsid w:val="00231FC9"/>
    <w:rsid w:val="00232E75"/>
    <w:rsid w:val="00236DE9"/>
    <w:rsid w:val="0023726C"/>
    <w:rsid w:val="0024131B"/>
    <w:rsid w:val="00242226"/>
    <w:rsid w:val="00242830"/>
    <w:rsid w:val="00242E3F"/>
    <w:rsid w:val="00243842"/>
    <w:rsid w:val="00243B89"/>
    <w:rsid w:val="002518D2"/>
    <w:rsid w:val="00252475"/>
    <w:rsid w:val="00252B9A"/>
    <w:rsid w:val="00252EEE"/>
    <w:rsid w:val="00253F10"/>
    <w:rsid w:val="00254088"/>
    <w:rsid w:val="002555B2"/>
    <w:rsid w:val="00256039"/>
    <w:rsid w:val="00257824"/>
    <w:rsid w:val="00257AA9"/>
    <w:rsid w:val="00262D4E"/>
    <w:rsid w:val="00264383"/>
    <w:rsid w:val="002646C8"/>
    <w:rsid w:val="00264CBE"/>
    <w:rsid w:val="00265DCA"/>
    <w:rsid w:val="00270307"/>
    <w:rsid w:val="002709D6"/>
    <w:rsid w:val="00272660"/>
    <w:rsid w:val="00272D65"/>
    <w:rsid w:val="002733BD"/>
    <w:rsid w:val="0027385D"/>
    <w:rsid w:val="002746DB"/>
    <w:rsid w:val="00274795"/>
    <w:rsid w:val="00274BF9"/>
    <w:rsid w:val="00275AC0"/>
    <w:rsid w:val="00276BA7"/>
    <w:rsid w:val="00280B83"/>
    <w:rsid w:val="00280D1D"/>
    <w:rsid w:val="00281216"/>
    <w:rsid w:val="00282AB8"/>
    <w:rsid w:val="00282B5D"/>
    <w:rsid w:val="00283592"/>
    <w:rsid w:val="002842C6"/>
    <w:rsid w:val="00284E6D"/>
    <w:rsid w:val="002855DB"/>
    <w:rsid w:val="00286914"/>
    <w:rsid w:val="002876C9"/>
    <w:rsid w:val="0029067E"/>
    <w:rsid w:val="00290E3B"/>
    <w:rsid w:val="00294CD2"/>
    <w:rsid w:val="00295A7A"/>
    <w:rsid w:val="002969E6"/>
    <w:rsid w:val="002A1748"/>
    <w:rsid w:val="002A2E44"/>
    <w:rsid w:val="002A3DE5"/>
    <w:rsid w:val="002A488D"/>
    <w:rsid w:val="002B02D8"/>
    <w:rsid w:val="002B08A4"/>
    <w:rsid w:val="002B0F6F"/>
    <w:rsid w:val="002B1908"/>
    <w:rsid w:val="002B191E"/>
    <w:rsid w:val="002B2998"/>
    <w:rsid w:val="002B3C4A"/>
    <w:rsid w:val="002B5003"/>
    <w:rsid w:val="002B64EE"/>
    <w:rsid w:val="002C11F9"/>
    <w:rsid w:val="002C2AC4"/>
    <w:rsid w:val="002C46FB"/>
    <w:rsid w:val="002C4C8F"/>
    <w:rsid w:val="002C5FC0"/>
    <w:rsid w:val="002C72AF"/>
    <w:rsid w:val="002C7F9D"/>
    <w:rsid w:val="002D067C"/>
    <w:rsid w:val="002D0DEB"/>
    <w:rsid w:val="002D0E88"/>
    <w:rsid w:val="002D12C0"/>
    <w:rsid w:val="002D2068"/>
    <w:rsid w:val="002D2185"/>
    <w:rsid w:val="002D4F38"/>
    <w:rsid w:val="002D52B2"/>
    <w:rsid w:val="002E0CEA"/>
    <w:rsid w:val="002E0F09"/>
    <w:rsid w:val="002E16EE"/>
    <w:rsid w:val="002E2611"/>
    <w:rsid w:val="002E274E"/>
    <w:rsid w:val="002E31E5"/>
    <w:rsid w:val="002E4C62"/>
    <w:rsid w:val="002E4CC4"/>
    <w:rsid w:val="002E6240"/>
    <w:rsid w:val="002E68CD"/>
    <w:rsid w:val="002F0AC4"/>
    <w:rsid w:val="002F1B76"/>
    <w:rsid w:val="002F678C"/>
    <w:rsid w:val="002F6C57"/>
    <w:rsid w:val="002F7B77"/>
    <w:rsid w:val="00301399"/>
    <w:rsid w:val="00303360"/>
    <w:rsid w:val="003063C0"/>
    <w:rsid w:val="00306A8D"/>
    <w:rsid w:val="00306E95"/>
    <w:rsid w:val="00307714"/>
    <w:rsid w:val="00307B51"/>
    <w:rsid w:val="00311782"/>
    <w:rsid w:val="003118BA"/>
    <w:rsid w:val="00312D26"/>
    <w:rsid w:val="00313FC9"/>
    <w:rsid w:val="00315256"/>
    <w:rsid w:val="0031526C"/>
    <w:rsid w:val="00315408"/>
    <w:rsid w:val="00315BD2"/>
    <w:rsid w:val="00316447"/>
    <w:rsid w:val="00317DEA"/>
    <w:rsid w:val="00317FD0"/>
    <w:rsid w:val="0032086A"/>
    <w:rsid w:val="00321653"/>
    <w:rsid w:val="00322A9F"/>
    <w:rsid w:val="00322DA0"/>
    <w:rsid w:val="00323121"/>
    <w:rsid w:val="003300A6"/>
    <w:rsid w:val="003320FE"/>
    <w:rsid w:val="0033214A"/>
    <w:rsid w:val="0033308D"/>
    <w:rsid w:val="003335AA"/>
    <w:rsid w:val="00333867"/>
    <w:rsid w:val="00334D4B"/>
    <w:rsid w:val="00335B5E"/>
    <w:rsid w:val="00335F51"/>
    <w:rsid w:val="00337DDE"/>
    <w:rsid w:val="0034091B"/>
    <w:rsid w:val="00341441"/>
    <w:rsid w:val="0034180B"/>
    <w:rsid w:val="00342D2B"/>
    <w:rsid w:val="0034484B"/>
    <w:rsid w:val="00345315"/>
    <w:rsid w:val="00345E2B"/>
    <w:rsid w:val="00346631"/>
    <w:rsid w:val="00347094"/>
    <w:rsid w:val="00353A77"/>
    <w:rsid w:val="00353C10"/>
    <w:rsid w:val="003570D7"/>
    <w:rsid w:val="0035794C"/>
    <w:rsid w:val="00360C05"/>
    <w:rsid w:val="00360E9F"/>
    <w:rsid w:val="00361422"/>
    <w:rsid w:val="00361A25"/>
    <w:rsid w:val="0036336D"/>
    <w:rsid w:val="00363902"/>
    <w:rsid w:val="0036416D"/>
    <w:rsid w:val="00364A8F"/>
    <w:rsid w:val="00364B2C"/>
    <w:rsid w:val="00364BB3"/>
    <w:rsid w:val="00364E1D"/>
    <w:rsid w:val="00365254"/>
    <w:rsid w:val="00365327"/>
    <w:rsid w:val="00365AD9"/>
    <w:rsid w:val="00367022"/>
    <w:rsid w:val="00367EF8"/>
    <w:rsid w:val="0037133F"/>
    <w:rsid w:val="00373CC3"/>
    <w:rsid w:val="00374C23"/>
    <w:rsid w:val="00374D9A"/>
    <w:rsid w:val="0037576B"/>
    <w:rsid w:val="00377612"/>
    <w:rsid w:val="00382603"/>
    <w:rsid w:val="00383520"/>
    <w:rsid w:val="00383954"/>
    <w:rsid w:val="00383C48"/>
    <w:rsid w:val="0038513A"/>
    <w:rsid w:val="003866D4"/>
    <w:rsid w:val="003878EC"/>
    <w:rsid w:val="00387AA1"/>
    <w:rsid w:val="0039126D"/>
    <w:rsid w:val="003964D4"/>
    <w:rsid w:val="0039656A"/>
    <w:rsid w:val="00397C2D"/>
    <w:rsid w:val="003A18A2"/>
    <w:rsid w:val="003A268A"/>
    <w:rsid w:val="003A3857"/>
    <w:rsid w:val="003A5ED3"/>
    <w:rsid w:val="003A6677"/>
    <w:rsid w:val="003A6D38"/>
    <w:rsid w:val="003A6EC4"/>
    <w:rsid w:val="003A721D"/>
    <w:rsid w:val="003B14A0"/>
    <w:rsid w:val="003B1990"/>
    <w:rsid w:val="003B1B32"/>
    <w:rsid w:val="003B4850"/>
    <w:rsid w:val="003B595E"/>
    <w:rsid w:val="003B68E3"/>
    <w:rsid w:val="003B692B"/>
    <w:rsid w:val="003C0839"/>
    <w:rsid w:val="003C1B23"/>
    <w:rsid w:val="003D04B7"/>
    <w:rsid w:val="003D09E4"/>
    <w:rsid w:val="003D3A9E"/>
    <w:rsid w:val="003D3F58"/>
    <w:rsid w:val="003D414A"/>
    <w:rsid w:val="003D4675"/>
    <w:rsid w:val="003D49E5"/>
    <w:rsid w:val="003D519D"/>
    <w:rsid w:val="003D60C1"/>
    <w:rsid w:val="003D61CF"/>
    <w:rsid w:val="003D621C"/>
    <w:rsid w:val="003D6573"/>
    <w:rsid w:val="003D7CBF"/>
    <w:rsid w:val="003E11A6"/>
    <w:rsid w:val="003E30F2"/>
    <w:rsid w:val="003E31A1"/>
    <w:rsid w:val="003E3B7D"/>
    <w:rsid w:val="003E3C69"/>
    <w:rsid w:val="003E5560"/>
    <w:rsid w:val="003E5998"/>
    <w:rsid w:val="003E766F"/>
    <w:rsid w:val="003F04CE"/>
    <w:rsid w:val="003F04E7"/>
    <w:rsid w:val="003F0A35"/>
    <w:rsid w:val="003F2747"/>
    <w:rsid w:val="003F2C83"/>
    <w:rsid w:val="003F50CA"/>
    <w:rsid w:val="003F5B4B"/>
    <w:rsid w:val="003F768C"/>
    <w:rsid w:val="004001AF"/>
    <w:rsid w:val="00400BD7"/>
    <w:rsid w:val="00401C3A"/>
    <w:rsid w:val="00402254"/>
    <w:rsid w:val="00407787"/>
    <w:rsid w:val="00410F28"/>
    <w:rsid w:val="00411684"/>
    <w:rsid w:val="00413730"/>
    <w:rsid w:val="00416133"/>
    <w:rsid w:val="0041674F"/>
    <w:rsid w:val="00416D6A"/>
    <w:rsid w:val="00420007"/>
    <w:rsid w:val="004203DA"/>
    <w:rsid w:val="0042065E"/>
    <w:rsid w:val="0042265D"/>
    <w:rsid w:val="00422CAA"/>
    <w:rsid w:val="00424CCE"/>
    <w:rsid w:val="004251C9"/>
    <w:rsid w:val="0042594D"/>
    <w:rsid w:val="00425B3D"/>
    <w:rsid w:val="00433664"/>
    <w:rsid w:val="00434C10"/>
    <w:rsid w:val="00437FEF"/>
    <w:rsid w:val="004403BF"/>
    <w:rsid w:val="004409F5"/>
    <w:rsid w:val="00441382"/>
    <w:rsid w:val="004435AE"/>
    <w:rsid w:val="004437ED"/>
    <w:rsid w:val="00444C0E"/>
    <w:rsid w:val="00445D7F"/>
    <w:rsid w:val="00445ED9"/>
    <w:rsid w:val="00451FDB"/>
    <w:rsid w:val="00454224"/>
    <w:rsid w:val="004549E4"/>
    <w:rsid w:val="004564A6"/>
    <w:rsid w:val="00460433"/>
    <w:rsid w:val="00464879"/>
    <w:rsid w:val="004656F6"/>
    <w:rsid w:val="00465742"/>
    <w:rsid w:val="004659D3"/>
    <w:rsid w:val="00466D71"/>
    <w:rsid w:val="00467C88"/>
    <w:rsid w:val="004703FA"/>
    <w:rsid w:val="0047166C"/>
    <w:rsid w:val="00471B58"/>
    <w:rsid w:val="00471C0F"/>
    <w:rsid w:val="00472E5E"/>
    <w:rsid w:val="004733C3"/>
    <w:rsid w:val="0047392D"/>
    <w:rsid w:val="00473B92"/>
    <w:rsid w:val="0047518D"/>
    <w:rsid w:val="004751EB"/>
    <w:rsid w:val="00476394"/>
    <w:rsid w:val="004776BA"/>
    <w:rsid w:val="004804E1"/>
    <w:rsid w:val="004806A7"/>
    <w:rsid w:val="00484C8E"/>
    <w:rsid w:val="00485D2F"/>
    <w:rsid w:val="0048619D"/>
    <w:rsid w:val="00486319"/>
    <w:rsid w:val="00486826"/>
    <w:rsid w:val="00487543"/>
    <w:rsid w:val="004875E2"/>
    <w:rsid w:val="004877DB"/>
    <w:rsid w:val="00490BBD"/>
    <w:rsid w:val="00490C8D"/>
    <w:rsid w:val="004946D6"/>
    <w:rsid w:val="00495327"/>
    <w:rsid w:val="00497775"/>
    <w:rsid w:val="00497863"/>
    <w:rsid w:val="004A40B1"/>
    <w:rsid w:val="004A7B10"/>
    <w:rsid w:val="004B0023"/>
    <w:rsid w:val="004B2C90"/>
    <w:rsid w:val="004B3E5B"/>
    <w:rsid w:val="004B4BE9"/>
    <w:rsid w:val="004B4C19"/>
    <w:rsid w:val="004B65CF"/>
    <w:rsid w:val="004B71A9"/>
    <w:rsid w:val="004C2281"/>
    <w:rsid w:val="004C28C6"/>
    <w:rsid w:val="004C4A15"/>
    <w:rsid w:val="004C4D13"/>
    <w:rsid w:val="004C51F8"/>
    <w:rsid w:val="004C64E8"/>
    <w:rsid w:val="004C74DB"/>
    <w:rsid w:val="004D0283"/>
    <w:rsid w:val="004D2412"/>
    <w:rsid w:val="004D41A6"/>
    <w:rsid w:val="004D59A8"/>
    <w:rsid w:val="004D6D5C"/>
    <w:rsid w:val="004D7858"/>
    <w:rsid w:val="004E03FE"/>
    <w:rsid w:val="004E040F"/>
    <w:rsid w:val="004E2B13"/>
    <w:rsid w:val="004E3210"/>
    <w:rsid w:val="004E33FD"/>
    <w:rsid w:val="004E4270"/>
    <w:rsid w:val="004E4EE4"/>
    <w:rsid w:val="004E5AB2"/>
    <w:rsid w:val="004E6D79"/>
    <w:rsid w:val="004F4A4D"/>
    <w:rsid w:val="004F61E6"/>
    <w:rsid w:val="004F6A99"/>
    <w:rsid w:val="0050025A"/>
    <w:rsid w:val="0050053A"/>
    <w:rsid w:val="00500A2D"/>
    <w:rsid w:val="005017F3"/>
    <w:rsid w:val="00501A64"/>
    <w:rsid w:val="00501FB6"/>
    <w:rsid w:val="00502B62"/>
    <w:rsid w:val="00503BFD"/>
    <w:rsid w:val="005043E5"/>
    <w:rsid w:val="005047E2"/>
    <w:rsid w:val="00504855"/>
    <w:rsid w:val="005112B4"/>
    <w:rsid w:val="005121E0"/>
    <w:rsid w:val="00512532"/>
    <w:rsid w:val="00512BDF"/>
    <w:rsid w:val="00513D36"/>
    <w:rsid w:val="0051518F"/>
    <w:rsid w:val="005153F8"/>
    <w:rsid w:val="005158C6"/>
    <w:rsid w:val="00515A3F"/>
    <w:rsid w:val="00515E2F"/>
    <w:rsid w:val="00516DDD"/>
    <w:rsid w:val="00521726"/>
    <w:rsid w:val="00526530"/>
    <w:rsid w:val="0052683B"/>
    <w:rsid w:val="00526B57"/>
    <w:rsid w:val="005270BA"/>
    <w:rsid w:val="00527412"/>
    <w:rsid w:val="005306F6"/>
    <w:rsid w:val="005327AC"/>
    <w:rsid w:val="005327FA"/>
    <w:rsid w:val="00534731"/>
    <w:rsid w:val="00534958"/>
    <w:rsid w:val="005353CD"/>
    <w:rsid w:val="0053645C"/>
    <w:rsid w:val="00542209"/>
    <w:rsid w:val="00544572"/>
    <w:rsid w:val="00545244"/>
    <w:rsid w:val="00545C3A"/>
    <w:rsid w:val="0054644B"/>
    <w:rsid w:val="005475EA"/>
    <w:rsid w:val="00553801"/>
    <w:rsid w:val="00553C6F"/>
    <w:rsid w:val="00556617"/>
    <w:rsid w:val="00561158"/>
    <w:rsid w:val="00561450"/>
    <w:rsid w:val="005615BE"/>
    <w:rsid w:val="00562E3D"/>
    <w:rsid w:val="005670C9"/>
    <w:rsid w:val="005705DC"/>
    <w:rsid w:val="0057226B"/>
    <w:rsid w:val="00572DE7"/>
    <w:rsid w:val="00573771"/>
    <w:rsid w:val="00575675"/>
    <w:rsid w:val="00575AAE"/>
    <w:rsid w:val="00575FFC"/>
    <w:rsid w:val="005818B8"/>
    <w:rsid w:val="00583028"/>
    <w:rsid w:val="00584B88"/>
    <w:rsid w:val="0058763A"/>
    <w:rsid w:val="0059027A"/>
    <w:rsid w:val="00591AEF"/>
    <w:rsid w:val="00591B9C"/>
    <w:rsid w:val="0059200F"/>
    <w:rsid w:val="00592EC0"/>
    <w:rsid w:val="005935EF"/>
    <w:rsid w:val="00594651"/>
    <w:rsid w:val="005965CC"/>
    <w:rsid w:val="00596B23"/>
    <w:rsid w:val="005970F4"/>
    <w:rsid w:val="005A048A"/>
    <w:rsid w:val="005A0553"/>
    <w:rsid w:val="005A1BD7"/>
    <w:rsid w:val="005A1CB7"/>
    <w:rsid w:val="005A2BEC"/>
    <w:rsid w:val="005A483A"/>
    <w:rsid w:val="005A7D47"/>
    <w:rsid w:val="005B35A7"/>
    <w:rsid w:val="005B4FAF"/>
    <w:rsid w:val="005B57B3"/>
    <w:rsid w:val="005B5C39"/>
    <w:rsid w:val="005B6CB2"/>
    <w:rsid w:val="005C2EAF"/>
    <w:rsid w:val="005C5603"/>
    <w:rsid w:val="005C6668"/>
    <w:rsid w:val="005D2FBC"/>
    <w:rsid w:val="005D3148"/>
    <w:rsid w:val="005D4151"/>
    <w:rsid w:val="005D42BF"/>
    <w:rsid w:val="005D5872"/>
    <w:rsid w:val="005D5E21"/>
    <w:rsid w:val="005D5FAC"/>
    <w:rsid w:val="005E0CE3"/>
    <w:rsid w:val="005E3E58"/>
    <w:rsid w:val="005E560F"/>
    <w:rsid w:val="005E604E"/>
    <w:rsid w:val="005E7397"/>
    <w:rsid w:val="005E792A"/>
    <w:rsid w:val="005E7D00"/>
    <w:rsid w:val="005F0A85"/>
    <w:rsid w:val="005F0BF1"/>
    <w:rsid w:val="005F1AE8"/>
    <w:rsid w:val="005F1E97"/>
    <w:rsid w:val="005F5FBA"/>
    <w:rsid w:val="005F64CD"/>
    <w:rsid w:val="005F709D"/>
    <w:rsid w:val="00600862"/>
    <w:rsid w:val="00600A78"/>
    <w:rsid w:val="00600AE5"/>
    <w:rsid w:val="00603338"/>
    <w:rsid w:val="006040DB"/>
    <w:rsid w:val="00606851"/>
    <w:rsid w:val="00606D41"/>
    <w:rsid w:val="00610BF1"/>
    <w:rsid w:val="00610FF8"/>
    <w:rsid w:val="00612412"/>
    <w:rsid w:val="00612C22"/>
    <w:rsid w:val="00615451"/>
    <w:rsid w:val="00617D51"/>
    <w:rsid w:val="00620059"/>
    <w:rsid w:val="0062057A"/>
    <w:rsid w:val="00620E17"/>
    <w:rsid w:val="00621179"/>
    <w:rsid w:val="00621989"/>
    <w:rsid w:val="00622C15"/>
    <w:rsid w:val="00623B80"/>
    <w:rsid w:val="00624485"/>
    <w:rsid w:val="006245EB"/>
    <w:rsid w:val="0062507D"/>
    <w:rsid w:val="00625C4E"/>
    <w:rsid w:val="006339B6"/>
    <w:rsid w:val="00633AAC"/>
    <w:rsid w:val="006342A2"/>
    <w:rsid w:val="00635FF1"/>
    <w:rsid w:val="00637308"/>
    <w:rsid w:val="00637DD5"/>
    <w:rsid w:val="0064004B"/>
    <w:rsid w:val="00640370"/>
    <w:rsid w:val="00641E45"/>
    <w:rsid w:val="006429E8"/>
    <w:rsid w:val="0064428A"/>
    <w:rsid w:val="006445E6"/>
    <w:rsid w:val="00645B92"/>
    <w:rsid w:val="00645BC8"/>
    <w:rsid w:val="00646305"/>
    <w:rsid w:val="00647A67"/>
    <w:rsid w:val="00650C47"/>
    <w:rsid w:val="00651282"/>
    <w:rsid w:val="00652342"/>
    <w:rsid w:val="00652C7F"/>
    <w:rsid w:val="00653571"/>
    <w:rsid w:val="00653946"/>
    <w:rsid w:val="00653CCF"/>
    <w:rsid w:val="00653D01"/>
    <w:rsid w:val="00654BA4"/>
    <w:rsid w:val="006551A0"/>
    <w:rsid w:val="00656C5C"/>
    <w:rsid w:val="00660914"/>
    <w:rsid w:val="00663899"/>
    <w:rsid w:val="00664EE1"/>
    <w:rsid w:val="006654AD"/>
    <w:rsid w:val="006662ED"/>
    <w:rsid w:val="00666CAD"/>
    <w:rsid w:val="00667936"/>
    <w:rsid w:val="0067076A"/>
    <w:rsid w:val="00671D74"/>
    <w:rsid w:val="00672BAA"/>
    <w:rsid w:val="00673F07"/>
    <w:rsid w:val="0067458C"/>
    <w:rsid w:val="00674A2D"/>
    <w:rsid w:val="006756D9"/>
    <w:rsid w:val="006767B2"/>
    <w:rsid w:val="006811A9"/>
    <w:rsid w:val="00685EED"/>
    <w:rsid w:val="00686092"/>
    <w:rsid w:val="0068750D"/>
    <w:rsid w:val="00691A79"/>
    <w:rsid w:val="006953A2"/>
    <w:rsid w:val="00697C44"/>
    <w:rsid w:val="006A1995"/>
    <w:rsid w:val="006A2223"/>
    <w:rsid w:val="006A2444"/>
    <w:rsid w:val="006A25BE"/>
    <w:rsid w:val="006A2CB8"/>
    <w:rsid w:val="006A4835"/>
    <w:rsid w:val="006A4A4B"/>
    <w:rsid w:val="006A4D57"/>
    <w:rsid w:val="006A5434"/>
    <w:rsid w:val="006B104E"/>
    <w:rsid w:val="006B115E"/>
    <w:rsid w:val="006B18CE"/>
    <w:rsid w:val="006B1A64"/>
    <w:rsid w:val="006B43F4"/>
    <w:rsid w:val="006B4AB0"/>
    <w:rsid w:val="006B6044"/>
    <w:rsid w:val="006C00F9"/>
    <w:rsid w:val="006C2A67"/>
    <w:rsid w:val="006C314F"/>
    <w:rsid w:val="006C4072"/>
    <w:rsid w:val="006C455A"/>
    <w:rsid w:val="006C6A9D"/>
    <w:rsid w:val="006D1154"/>
    <w:rsid w:val="006D229E"/>
    <w:rsid w:val="006D2ECD"/>
    <w:rsid w:val="006D3F76"/>
    <w:rsid w:val="006D40BB"/>
    <w:rsid w:val="006D4A30"/>
    <w:rsid w:val="006D6BC4"/>
    <w:rsid w:val="006E15C0"/>
    <w:rsid w:val="006E1AAE"/>
    <w:rsid w:val="006E5121"/>
    <w:rsid w:val="006E5B1D"/>
    <w:rsid w:val="006E62CB"/>
    <w:rsid w:val="006E72AD"/>
    <w:rsid w:val="006F1040"/>
    <w:rsid w:val="006F131C"/>
    <w:rsid w:val="006F3236"/>
    <w:rsid w:val="006F5DBF"/>
    <w:rsid w:val="006F6FE1"/>
    <w:rsid w:val="00700DE0"/>
    <w:rsid w:val="007016DE"/>
    <w:rsid w:val="007019F9"/>
    <w:rsid w:val="00703BD3"/>
    <w:rsid w:val="007047AC"/>
    <w:rsid w:val="007047C5"/>
    <w:rsid w:val="00705849"/>
    <w:rsid w:val="00706308"/>
    <w:rsid w:val="00706D52"/>
    <w:rsid w:val="00707000"/>
    <w:rsid w:val="00712665"/>
    <w:rsid w:val="0071359B"/>
    <w:rsid w:val="0071386B"/>
    <w:rsid w:val="00714294"/>
    <w:rsid w:val="007153A6"/>
    <w:rsid w:val="007167E6"/>
    <w:rsid w:val="00720B25"/>
    <w:rsid w:val="00722EF5"/>
    <w:rsid w:val="00723F4C"/>
    <w:rsid w:val="00724415"/>
    <w:rsid w:val="0072479C"/>
    <w:rsid w:val="00726997"/>
    <w:rsid w:val="00727512"/>
    <w:rsid w:val="00730E0F"/>
    <w:rsid w:val="00731A90"/>
    <w:rsid w:val="00731BA4"/>
    <w:rsid w:val="0073233B"/>
    <w:rsid w:val="007323E5"/>
    <w:rsid w:val="00732EC9"/>
    <w:rsid w:val="00734821"/>
    <w:rsid w:val="007358BA"/>
    <w:rsid w:val="007361EE"/>
    <w:rsid w:val="00742E76"/>
    <w:rsid w:val="00743326"/>
    <w:rsid w:val="007446EA"/>
    <w:rsid w:val="0074598D"/>
    <w:rsid w:val="00750733"/>
    <w:rsid w:val="00750780"/>
    <w:rsid w:val="00750DF4"/>
    <w:rsid w:val="00751546"/>
    <w:rsid w:val="007525D1"/>
    <w:rsid w:val="00752725"/>
    <w:rsid w:val="00753C80"/>
    <w:rsid w:val="007555B7"/>
    <w:rsid w:val="00755931"/>
    <w:rsid w:val="00756A60"/>
    <w:rsid w:val="00756C31"/>
    <w:rsid w:val="0075717F"/>
    <w:rsid w:val="0075724F"/>
    <w:rsid w:val="007576AC"/>
    <w:rsid w:val="00760A65"/>
    <w:rsid w:val="00761ACA"/>
    <w:rsid w:val="00762B7C"/>
    <w:rsid w:val="00763B35"/>
    <w:rsid w:val="007644D7"/>
    <w:rsid w:val="00764AF2"/>
    <w:rsid w:val="00764D70"/>
    <w:rsid w:val="00765732"/>
    <w:rsid w:val="00765934"/>
    <w:rsid w:val="00766E99"/>
    <w:rsid w:val="0077032A"/>
    <w:rsid w:val="00770652"/>
    <w:rsid w:val="007719B7"/>
    <w:rsid w:val="007739D1"/>
    <w:rsid w:val="007739D7"/>
    <w:rsid w:val="00775717"/>
    <w:rsid w:val="00776618"/>
    <w:rsid w:val="00776B3F"/>
    <w:rsid w:val="00782CC9"/>
    <w:rsid w:val="00783037"/>
    <w:rsid w:val="007830B5"/>
    <w:rsid w:val="00784A18"/>
    <w:rsid w:val="00785072"/>
    <w:rsid w:val="0078635D"/>
    <w:rsid w:val="007865DD"/>
    <w:rsid w:val="00787ADD"/>
    <w:rsid w:val="00787B55"/>
    <w:rsid w:val="0079179F"/>
    <w:rsid w:val="00793E98"/>
    <w:rsid w:val="00793F46"/>
    <w:rsid w:val="00795B5C"/>
    <w:rsid w:val="00796A8D"/>
    <w:rsid w:val="007A1B42"/>
    <w:rsid w:val="007A2669"/>
    <w:rsid w:val="007A5556"/>
    <w:rsid w:val="007A5B98"/>
    <w:rsid w:val="007A6642"/>
    <w:rsid w:val="007A6DC7"/>
    <w:rsid w:val="007A75B6"/>
    <w:rsid w:val="007B0C68"/>
    <w:rsid w:val="007B112A"/>
    <w:rsid w:val="007B1DB5"/>
    <w:rsid w:val="007B300D"/>
    <w:rsid w:val="007B3114"/>
    <w:rsid w:val="007B318F"/>
    <w:rsid w:val="007B4E56"/>
    <w:rsid w:val="007B5373"/>
    <w:rsid w:val="007C0010"/>
    <w:rsid w:val="007C037C"/>
    <w:rsid w:val="007C278A"/>
    <w:rsid w:val="007C2994"/>
    <w:rsid w:val="007C2CB1"/>
    <w:rsid w:val="007C51EB"/>
    <w:rsid w:val="007D212C"/>
    <w:rsid w:val="007D4A7D"/>
    <w:rsid w:val="007D4DCE"/>
    <w:rsid w:val="007E00AE"/>
    <w:rsid w:val="007E0519"/>
    <w:rsid w:val="007E1063"/>
    <w:rsid w:val="007E10AC"/>
    <w:rsid w:val="007E1ED5"/>
    <w:rsid w:val="007E402E"/>
    <w:rsid w:val="007E5F86"/>
    <w:rsid w:val="007E6F07"/>
    <w:rsid w:val="007E7724"/>
    <w:rsid w:val="007F0A2A"/>
    <w:rsid w:val="007F1417"/>
    <w:rsid w:val="007F48F0"/>
    <w:rsid w:val="007F51F9"/>
    <w:rsid w:val="007F5C0C"/>
    <w:rsid w:val="007F61BE"/>
    <w:rsid w:val="007F653F"/>
    <w:rsid w:val="00800BD0"/>
    <w:rsid w:val="00801A17"/>
    <w:rsid w:val="00801F07"/>
    <w:rsid w:val="00804DA3"/>
    <w:rsid w:val="00805D84"/>
    <w:rsid w:val="008064EE"/>
    <w:rsid w:val="00806FBA"/>
    <w:rsid w:val="0080785D"/>
    <w:rsid w:val="00807EDB"/>
    <w:rsid w:val="00810585"/>
    <w:rsid w:val="008123AF"/>
    <w:rsid w:val="00822167"/>
    <w:rsid w:val="008222EE"/>
    <w:rsid w:val="00822AA5"/>
    <w:rsid w:val="00823AC1"/>
    <w:rsid w:val="00824D40"/>
    <w:rsid w:val="00825925"/>
    <w:rsid w:val="008265E1"/>
    <w:rsid w:val="00826EA4"/>
    <w:rsid w:val="008274E8"/>
    <w:rsid w:val="008304FA"/>
    <w:rsid w:val="00832239"/>
    <w:rsid w:val="0083285C"/>
    <w:rsid w:val="008337B4"/>
    <w:rsid w:val="00834C37"/>
    <w:rsid w:val="008359EF"/>
    <w:rsid w:val="008372D1"/>
    <w:rsid w:val="008414B4"/>
    <w:rsid w:val="00843160"/>
    <w:rsid w:val="008437E6"/>
    <w:rsid w:val="00843B35"/>
    <w:rsid w:val="008449ED"/>
    <w:rsid w:val="00844DA6"/>
    <w:rsid w:val="00844E5E"/>
    <w:rsid w:val="00854B34"/>
    <w:rsid w:val="0086137E"/>
    <w:rsid w:val="0086291D"/>
    <w:rsid w:val="00863E8D"/>
    <w:rsid w:val="00864995"/>
    <w:rsid w:val="0086502D"/>
    <w:rsid w:val="008664DD"/>
    <w:rsid w:val="00867BA2"/>
    <w:rsid w:val="00870965"/>
    <w:rsid w:val="00873155"/>
    <w:rsid w:val="008736AE"/>
    <w:rsid w:val="00873F35"/>
    <w:rsid w:val="00874649"/>
    <w:rsid w:val="008775D3"/>
    <w:rsid w:val="00877650"/>
    <w:rsid w:val="00877BD5"/>
    <w:rsid w:val="008802D3"/>
    <w:rsid w:val="00882E5D"/>
    <w:rsid w:val="00883064"/>
    <w:rsid w:val="00883B2B"/>
    <w:rsid w:val="0088538D"/>
    <w:rsid w:val="00886BB9"/>
    <w:rsid w:val="008870F0"/>
    <w:rsid w:val="00887AA6"/>
    <w:rsid w:val="008931CF"/>
    <w:rsid w:val="00893382"/>
    <w:rsid w:val="00893934"/>
    <w:rsid w:val="00893C8D"/>
    <w:rsid w:val="00896160"/>
    <w:rsid w:val="008A0975"/>
    <w:rsid w:val="008A2505"/>
    <w:rsid w:val="008A2A1D"/>
    <w:rsid w:val="008A5507"/>
    <w:rsid w:val="008A5E5E"/>
    <w:rsid w:val="008A6E35"/>
    <w:rsid w:val="008A73A5"/>
    <w:rsid w:val="008A7D90"/>
    <w:rsid w:val="008B00C6"/>
    <w:rsid w:val="008B0A7F"/>
    <w:rsid w:val="008B206A"/>
    <w:rsid w:val="008B3A0A"/>
    <w:rsid w:val="008B3ACE"/>
    <w:rsid w:val="008B4E62"/>
    <w:rsid w:val="008B52F0"/>
    <w:rsid w:val="008B5B31"/>
    <w:rsid w:val="008B5CD1"/>
    <w:rsid w:val="008B5F01"/>
    <w:rsid w:val="008C2F90"/>
    <w:rsid w:val="008C4141"/>
    <w:rsid w:val="008C438F"/>
    <w:rsid w:val="008C5834"/>
    <w:rsid w:val="008C5D8B"/>
    <w:rsid w:val="008C6251"/>
    <w:rsid w:val="008D0165"/>
    <w:rsid w:val="008D23B4"/>
    <w:rsid w:val="008D6CCD"/>
    <w:rsid w:val="008D7BDD"/>
    <w:rsid w:val="008D7E4D"/>
    <w:rsid w:val="008E04B6"/>
    <w:rsid w:val="008E0D94"/>
    <w:rsid w:val="008E0ED9"/>
    <w:rsid w:val="008E15A1"/>
    <w:rsid w:val="008E335E"/>
    <w:rsid w:val="008E7A94"/>
    <w:rsid w:val="008F1166"/>
    <w:rsid w:val="008F12C0"/>
    <w:rsid w:val="008F2AF7"/>
    <w:rsid w:val="008F387E"/>
    <w:rsid w:val="008F429C"/>
    <w:rsid w:val="008F5368"/>
    <w:rsid w:val="008F5657"/>
    <w:rsid w:val="008F63E0"/>
    <w:rsid w:val="0090254C"/>
    <w:rsid w:val="0090544B"/>
    <w:rsid w:val="0090680A"/>
    <w:rsid w:val="0090724E"/>
    <w:rsid w:val="00907888"/>
    <w:rsid w:val="009078D2"/>
    <w:rsid w:val="00910424"/>
    <w:rsid w:val="00910856"/>
    <w:rsid w:val="00910D57"/>
    <w:rsid w:val="009124D6"/>
    <w:rsid w:val="00913D5A"/>
    <w:rsid w:val="00913E79"/>
    <w:rsid w:val="00915C39"/>
    <w:rsid w:val="0091658C"/>
    <w:rsid w:val="009221AC"/>
    <w:rsid w:val="009225D7"/>
    <w:rsid w:val="009227CB"/>
    <w:rsid w:val="009261FD"/>
    <w:rsid w:val="00931949"/>
    <w:rsid w:val="00934750"/>
    <w:rsid w:val="00934E30"/>
    <w:rsid w:val="00935271"/>
    <w:rsid w:val="00936302"/>
    <w:rsid w:val="009371EB"/>
    <w:rsid w:val="00937555"/>
    <w:rsid w:val="009378FA"/>
    <w:rsid w:val="00943209"/>
    <w:rsid w:val="00944ABC"/>
    <w:rsid w:val="0094509D"/>
    <w:rsid w:val="00945318"/>
    <w:rsid w:val="00945963"/>
    <w:rsid w:val="00950B30"/>
    <w:rsid w:val="00950DB4"/>
    <w:rsid w:val="009515AF"/>
    <w:rsid w:val="00952A7F"/>
    <w:rsid w:val="00952B02"/>
    <w:rsid w:val="009534C6"/>
    <w:rsid w:val="00953A26"/>
    <w:rsid w:val="0095450F"/>
    <w:rsid w:val="00955BF7"/>
    <w:rsid w:val="00955EDF"/>
    <w:rsid w:val="00957B41"/>
    <w:rsid w:val="00957CCB"/>
    <w:rsid w:val="009606EB"/>
    <w:rsid w:val="00960C52"/>
    <w:rsid w:val="00962E7D"/>
    <w:rsid w:val="00963973"/>
    <w:rsid w:val="009662B2"/>
    <w:rsid w:val="0096679B"/>
    <w:rsid w:val="00966AEF"/>
    <w:rsid w:val="00967757"/>
    <w:rsid w:val="00971786"/>
    <w:rsid w:val="00971B3B"/>
    <w:rsid w:val="0097248D"/>
    <w:rsid w:val="00972F97"/>
    <w:rsid w:val="0097364E"/>
    <w:rsid w:val="009736E1"/>
    <w:rsid w:val="00976126"/>
    <w:rsid w:val="00977649"/>
    <w:rsid w:val="00981394"/>
    <w:rsid w:val="00982B5D"/>
    <w:rsid w:val="009856BE"/>
    <w:rsid w:val="009867AF"/>
    <w:rsid w:val="00987745"/>
    <w:rsid w:val="00991259"/>
    <w:rsid w:val="00994BDE"/>
    <w:rsid w:val="00995EE4"/>
    <w:rsid w:val="009976AF"/>
    <w:rsid w:val="009A2145"/>
    <w:rsid w:val="009A28A4"/>
    <w:rsid w:val="009A415E"/>
    <w:rsid w:val="009A4175"/>
    <w:rsid w:val="009A64FA"/>
    <w:rsid w:val="009A6646"/>
    <w:rsid w:val="009A77E4"/>
    <w:rsid w:val="009A7C3A"/>
    <w:rsid w:val="009B1A3B"/>
    <w:rsid w:val="009B2D55"/>
    <w:rsid w:val="009B32B6"/>
    <w:rsid w:val="009B386D"/>
    <w:rsid w:val="009B4237"/>
    <w:rsid w:val="009B424E"/>
    <w:rsid w:val="009B5607"/>
    <w:rsid w:val="009B7075"/>
    <w:rsid w:val="009C1419"/>
    <w:rsid w:val="009C1976"/>
    <w:rsid w:val="009C2F9E"/>
    <w:rsid w:val="009C3B0E"/>
    <w:rsid w:val="009C41B6"/>
    <w:rsid w:val="009C7AB7"/>
    <w:rsid w:val="009C7AF5"/>
    <w:rsid w:val="009D0F10"/>
    <w:rsid w:val="009D1C5D"/>
    <w:rsid w:val="009D2F8D"/>
    <w:rsid w:val="009D3411"/>
    <w:rsid w:val="009D4FC5"/>
    <w:rsid w:val="009D5AE2"/>
    <w:rsid w:val="009D5D05"/>
    <w:rsid w:val="009D6963"/>
    <w:rsid w:val="009D6C31"/>
    <w:rsid w:val="009E2461"/>
    <w:rsid w:val="009E486B"/>
    <w:rsid w:val="009E5FC6"/>
    <w:rsid w:val="009E61BD"/>
    <w:rsid w:val="009F250E"/>
    <w:rsid w:val="009F56BB"/>
    <w:rsid w:val="009F5D52"/>
    <w:rsid w:val="009F72F6"/>
    <w:rsid w:val="009F7B88"/>
    <w:rsid w:val="00A06087"/>
    <w:rsid w:val="00A07FEF"/>
    <w:rsid w:val="00A1168A"/>
    <w:rsid w:val="00A121CE"/>
    <w:rsid w:val="00A12C41"/>
    <w:rsid w:val="00A12F2B"/>
    <w:rsid w:val="00A13067"/>
    <w:rsid w:val="00A14938"/>
    <w:rsid w:val="00A1497C"/>
    <w:rsid w:val="00A16189"/>
    <w:rsid w:val="00A1776A"/>
    <w:rsid w:val="00A20581"/>
    <w:rsid w:val="00A21956"/>
    <w:rsid w:val="00A2344D"/>
    <w:rsid w:val="00A23789"/>
    <w:rsid w:val="00A23CF7"/>
    <w:rsid w:val="00A24EE9"/>
    <w:rsid w:val="00A25DE9"/>
    <w:rsid w:val="00A269F7"/>
    <w:rsid w:val="00A26FC0"/>
    <w:rsid w:val="00A30A3C"/>
    <w:rsid w:val="00A336EF"/>
    <w:rsid w:val="00A33989"/>
    <w:rsid w:val="00A33CE6"/>
    <w:rsid w:val="00A341EC"/>
    <w:rsid w:val="00A3496A"/>
    <w:rsid w:val="00A361A3"/>
    <w:rsid w:val="00A41876"/>
    <w:rsid w:val="00A42273"/>
    <w:rsid w:val="00A42EEC"/>
    <w:rsid w:val="00A44509"/>
    <w:rsid w:val="00A50406"/>
    <w:rsid w:val="00A50767"/>
    <w:rsid w:val="00A50801"/>
    <w:rsid w:val="00A512C3"/>
    <w:rsid w:val="00A5194F"/>
    <w:rsid w:val="00A53AB0"/>
    <w:rsid w:val="00A543DF"/>
    <w:rsid w:val="00A5520D"/>
    <w:rsid w:val="00A55E48"/>
    <w:rsid w:val="00A57593"/>
    <w:rsid w:val="00A60A58"/>
    <w:rsid w:val="00A60C41"/>
    <w:rsid w:val="00A615AB"/>
    <w:rsid w:val="00A61B21"/>
    <w:rsid w:val="00A62562"/>
    <w:rsid w:val="00A63E64"/>
    <w:rsid w:val="00A65B09"/>
    <w:rsid w:val="00A670BB"/>
    <w:rsid w:val="00A70D16"/>
    <w:rsid w:val="00A71291"/>
    <w:rsid w:val="00A746CB"/>
    <w:rsid w:val="00A76E7C"/>
    <w:rsid w:val="00A80595"/>
    <w:rsid w:val="00A80AAA"/>
    <w:rsid w:val="00A845BD"/>
    <w:rsid w:val="00A85EFC"/>
    <w:rsid w:val="00A862CD"/>
    <w:rsid w:val="00A865DD"/>
    <w:rsid w:val="00A871D6"/>
    <w:rsid w:val="00A92044"/>
    <w:rsid w:val="00A9336E"/>
    <w:rsid w:val="00A934E5"/>
    <w:rsid w:val="00A937C0"/>
    <w:rsid w:val="00A965BE"/>
    <w:rsid w:val="00AA0204"/>
    <w:rsid w:val="00AA1A5C"/>
    <w:rsid w:val="00AA22E4"/>
    <w:rsid w:val="00AA278A"/>
    <w:rsid w:val="00AA2F6F"/>
    <w:rsid w:val="00AA4136"/>
    <w:rsid w:val="00AA4DE1"/>
    <w:rsid w:val="00AA50F1"/>
    <w:rsid w:val="00AA52A9"/>
    <w:rsid w:val="00AB0414"/>
    <w:rsid w:val="00AB0D90"/>
    <w:rsid w:val="00AB1E21"/>
    <w:rsid w:val="00AB1E30"/>
    <w:rsid w:val="00AB2477"/>
    <w:rsid w:val="00AB2AEF"/>
    <w:rsid w:val="00AB4EC1"/>
    <w:rsid w:val="00AB56F0"/>
    <w:rsid w:val="00AB5DBD"/>
    <w:rsid w:val="00AB5F0C"/>
    <w:rsid w:val="00AB77BB"/>
    <w:rsid w:val="00AC13C1"/>
    <w:rsid w:val="00AC2430"/>
    <w:rsid w:val="00AC273E"/>
    <w:rsid w:val="00AC3D1A"/>
    <w:rsid w:val="00AC4D43"/>
    <w:rsid w:val="00AC6C03"/>
    <w:rsid w:val="00AC7409"/>
    <w:rsid w:val="00AC76BB"/>
    <w:rsid w:val="00AD1849"/>
    <w:rsid w:val="00AD24E6"/>
    <w:rsid w:val="00AD31A0"/>
    <w:rsid w:val="00AD346A"/>
    <w:rsid w:val="00AD44F1"/>
    <w:rsid w:val="00AD4DF7"/>
    <w:rsid w:val="00AD5D76"/>
    <w:rsid w:val="00AD7D64"/>
    <w:rsid w:val="00AE015D"/>
    <w:rsid w:val="00AE0183"/>
    <w:rsid w:val="00AE1307"/>
    <w:rsid w:val="00AE19FF"/>
    <w:rsid w:val="00AE1E28"/>
    <w:rsid w:val="00AE2110"/>
    <w:rsid w:val="00AE2DE0"/>
    <w:rsid w:val="00AE2EB1"/>
    <w:rsid w:val="00AE61B4"/>
    <w:rsid w:val="00AF067D"/>
    <w:rsid w:val="00AF087E"/>
    <w:rsid w:val="00AF17B5"/>
    <w:rsid w:val="00AF1B01"/>
    <w:rsid w:val="00AF2802"/>
    <w:rsid w:val="00AF32C4"/>
    <w:rsid w:val="00AF3A6B"/>
    <w:rsid w:val="00AF47FA"/>
    <w:rsid w:val="00AF52E1"/>
    <w:rsid w:val="00AF6ED8"/>
    <w:rsid w:val="00B01892"/>
    <w:rsid w:val="00B01DA1"/>
    <w:rsid w:val="00B03590"/>
    <w:rsid w:val="00B04783"/>
    <w:rsid w:val="00B06C4B"/>
    <w:rsid w:val="00B11A76"/>
    <w:rsid w:val="00B12837"/>
    <w:rsid w:val="00B13148"/>
    <w:rsid w:val="00B13FA9"/>
    <w:rsid w:val="00B16647"/>
    <w:rsid w:val="00B22610"/>
    <w:rsid w:val="00B233E3"/>
    <w:rsid w:val="00B24D67"/>
    <w:rsid w:val="00B2797F"/>
    <w:rsid w:val="00B30352"/>
    <w:rsid w:val="00B3050D"/>
    <w:rsid w:val="00B30C6C"/>
    <w:rsid w:val="00B314E3"/>
    <w:rsid w:val="00B32D76"/>
    <w:rsid w:val="00B33C7D"/>
    <w:rsid w:val="00B33E5F"/>
    <w:rsid w:val="00B346DF"/>
    <w:rsid w:val="00B346FA"/>
    <w:rsid w:val="00B36654"/>
    <w:rsid w:val="00B36FA4"/>
    <w:rsid w:val="00B42175"/>
    <w:rsid w:val="00B44533"/>
    <w:rsid w:val="00B45258"/>
    <w:rsid w:val="00B460C2"/>
    <w:rsid w:val="00B46BC7"/>
    <w:rsid w:val="00B47460"/>
    <w:rsid w:val="00B47CA8"/>
    <w:rsid w:val="00B52773"/>
    <w:rsid w:val="00B52802"/>
    <w:rsid w:val="00B53714"/>
    <w:rsid w:val="00B57F5B"/>
    <w:rsid w:val="00B60CC3"/>
    <w:rsid w:val="00B6285A"/>
    <w:rsid w:val="00B63576"/>
    <w:rsid w:val="00B63EB9"/>
    <w:rsid w:val="00B65849"/>
    <w:rsid w:val="00B66175"/>
    <w:rsid w:val="00B66C71"/>
    <w:rsid w:val="00B679CD"/>
    <w:rsid w:val="00B71A04"/>
    <w:rsid w:val="00B73374"/>
    <w:rsid w:val="00B733F4"/>
    <w:rsid w:val="00B73B76"/>
    <w:rsid w:val="00B74DF2"/>
    <w:rsid w:val="00B75ED8"/>
    <w:rsid w:val="00B761A6"/>
    <w:rsid w:val="00B7653C"/>
    <w:rsid w:val="00B7671C"/>
    <w:rsid w:val="00B7767A"/>
    <w:rsid w:val="00B77809"/>
    <w:rsid w:val="00B809F0"/>
    <w:rsid w:val="00B8112F"/>
    <w:rsid w:val="00B81953"/>
    <w:rsid w:val="00B822FB"/>
    <w:rsid w:val="00B83B98"/>
    <w:rsid w:val="00B83D30"/>
    <w:rsid w:val="00B84C5F"/>
    <w:rsid w:val="00B85CB1"/>
    <w:rsid w:val="00B860DC"/>
    <w:rsid w:val="00B8721F"/>
    <w:rsid w:val="00B91408"/>
    <w:rsid w:val="00B9293A"/>
    <w:rsid w:val="00B93953"/>
    <w:rsid w:val="00B949B9"/>
    <w:rsid w:val="00B9540B"/>
    <w:rsid w:val="00B963E6"/>
    <w:rsid w:val="00BA20B5"/>
    <w:rsid w:val="00BA22CA"/>
    <w:rsid w:val="00BA26AA"/>
    <w:rsid w:val="00BA3794"/>
    <w:rsid w:val="00BA3F4D"/>
    <w:rsid w:val="00BA4E7A"/>
    <w:rsid w:val="00BA5038"/>
    <w:rsid w:val="00BA797E"/>
    <w:rsid w:val="00BA79E3"/>
    <w:rsid w:val="00BB0562"/>
    <w:rsid w:val="00BB0724"/>
    <w:rsid w:val="00BB1CAA"/>
    <w:rsid w:val="00BB1FC1"/>
    <w:rsid w:val="00BB239A"/>
    <w:rsid w:val="00BB31CE"/>
    <w:rsid w:val="00BB4DC1"/>
    <w:rsid w:val="00BB69BF"/>
    <w:rsid w:val="00BC0188"/>
    <w:rsid w:val="00BC1AC1"/>
    <w:rsid w:val="00BC2781"/>
    <w:rsid w:val="00BC6FB7"/>
    <w:rsid w:val="00BC74A3"/>
    <w:rsid w:val="00BC75DB"/>
    <w:rsid w:val="00BD0785"/>
    <w:rsid w:val="00BD0A0A"/>
    <w:rsid w:val="00BD3A7B"/>
    <w:rsid w:val="00BD56C8"/>
    <w:rsid w:val="00BD5743"/>
    <w:rsid w:val="00BD64D0"/>
    <w:rsid w:val="00BD77CC"/>
    <w:rsid w:val="00BD7C0F"/>
    <w:rsid w:val="00BE55A7"/>
    <w:rsid w:val="00BE64B3"/>
    <w:rsid w:val="00BE6F37"/>
    <w:rsid w:val="00BF0839"/>
    <w:rsid w:val="00BF0B66"/>
    <w:rsid w:val="00BF1824"/>
    <w:rsid w:val="00BF2B35"/>
    <w:rsid w:val="00BF5E60"/>
    <w:rsid w:val="00BF6A7B"/>
    <w:rsid w:val="00BF6B3C"/>
    <w:rsid w:val="00C00902"/>
    <w:rsid w:val="00C02013"/>
    <w:rsid w:val="00C02CCE"/>
    <w:rsid w:val="00C03943"/>
    <w:rsid w:val="00C05BFE"/>
    <w:rsid w:val="00C06139"/>
    <w:rsid w:val="00C0656C"/>
    <w:rsid w:val="00C06D9A"/>
    <w:rsid w:val="00C0702B"/>
    <w:rsid w:val="00C11B08"/>
    <w:rsid w:val="00C12133"/>
    <w:rsid w:val="00C12A81"/>
    <w:rsid w:val="00C13D89"/>
    <w:rsid w:val="00C146BD"/>
    <w:rsid w:val="00C15B29"/>
    <w:rsid w:val="00C16AA7"/>
    <w:rsid w:val="00C17394"/>
    <w:rsid w:val="00C17A25"/>
    <w:rsid w:val="00C201EB"/>
    <w:rsid w:val="00C2059B"/>
    <w:rsid w:val="00C2090D"/>
    <w:rsid w:val="00C21433"/>
    <w:rsid w:val="00C22F74"/>
    <w:rsid w:val="00C23344"/>
    <w:rsid w:val="00C238B3"/>
    <w:rsid w:val="00C250AA"/>
    <w:rsid w:val="00C267EE"/>
    <w:rsid w:val="00C26B02"/>
    <w:rsid w:val="00C2746A"/>
    <w:rsid w:val="00C30B68"/>
    <w:rsid w:val="00C33308"/>
    <w:rsid w:val="00C346C9"/>
    <w:rsid w:val="00C36DE7"/>
    <w:rsid w:val="00C36E95"/>
    <w:rsid w:val="00C378FC"/>
    <w:rsid w:val="00C4003A"/>
    <w:rsid w:val="00C401E7"/>
    <w:rsid w:val="00C41422"/>
    <w:rsid w:val="00C421DA"/>
    <w:rsid w:val="00C4398A"/>
    <w:rsid w:val="00C44346"/>
    <w:rsid w:val="00C4616D"/>
    <w:rsid w:val="00C50828"/>
    <w:rsid w:val="00C51137"/>
    <w:rsid w:val="00C517A5"/>
    <w:rsid w:val="00C523ED"/>
    <w:rsid w:val="00C5617E"/>
    <w:rsid w:val="00C60B4C"/>
    <w:rsid w:val="00C61E39"/>
    <w:rsid w:val="00C6206C"/>
    <w:rsid w:val="00C64B00"/>
    <w:rsid w:val="00C70827"/>
    <w:rsid w:val="00C70E76"/>
    <w:rsid w:val="00C71289"/>
    <w:rsid w:val="00C71FCD"/>
    <w:rsid w:val="00C72D11"/>
    <w:rsid w:val="00C7509B"/>
    <w:rsid w:val="00C81733"/>
    <w:rsid w:val="00C82170"/>
    <w:rsid w:val="00C827F6"/>
    <w:rsid w:val="00C82DDA"/>
    <w:rsid w:val="00C84890"/>
    <w:rsid w:val="00C85101"/>
    <w:rsid w:val="00C85508"/>
    <w:rsid w:val="00C85FA2"/>
    <w:rsid w:val="00C863AE"/>
    <w:rsid w:val="00C86A82"/>
    <w:rsid w:val="00C86DE8"/>
    <w:rsid w:val="00C87372"/>
    <w:rsid w:val="00C92E08"/>
    <w:rsid w:val="00C93473"/>
    <w:rsid w:val="00C93C95"/>
    <w:rsid w:val="00C94916"/>
    <w:rsid w:val="00C94ADC"/>
    <w:rsid w:val="00C94DBE"/>
    <w:rsid w:val="00C971C1"/>
    <w:rsid w:val="00CA1FE3"/>
    <w:rsid w:val="00CA332D"/>
    <w:rsid w:val="00CA52C5"/>
    <w:rsid w:val="00CA688B"/>
    <w:rsid w:val="00CA6D2E"/>
    <w:rsid w:val="00CB254D"/>
    <w:rsid w:val="00CB3025"/>
    <w:rsid w:val="00CB3533"/>
    <w:rsid w:val="00CB7600"/>
    <w:rsid w:val="00CB7768"/>
    <w:rsid w:val="00CB7D61"/>
    <w:rsid w:val="00CC642A"/>
    <w:rsid w:val="00CC6A4B"/>
    <w:rsid w:val="00CC7A8A"/>
    <w:rsid w:val="00CD083D"/>
    <w:rsid w:val="00CD0EFB"/>
    <w:rsid w:val="00CD2724"/>
    <w:rsid w:val="00CD2F18"/>
    <w:rsid w:val="00CD32CA"/>
    <w:rsid w:val="00CD7A5A"/>
    <w:rsid w:val="00CD7AAF"/>
    <w:rsid w:val="00CE1C77"/>
    <w:rsid w:val="00CE2BA6"/>
    <w:rsid w:val="00CE2BE1"/>
    <w:rsid w:val="00CE31E9"/>
    <w:rsid w:val="00CE352B"/>
    <w:rsid w:val="00CE45C5"/>
    <w:rsid w:val="00CE564D"/>
    <w:rsid w:val="00CE6B90"/>
    <w:rsid w:val="00CF1923"/>
    <w:rsid w:val="00CF2082"/>
    <w:rsid w:val="00CF276E"/>
    <w:rsid w:val="00CF2B0C"/>
    <w:rsid w:val="00CF425F"/>
    <w:rsid w:val="00CF529F"/>
    <w:rsid w:val="00CF5E2B"/>
    <w:rsid w:val="00CF6615"/>
    <w:rsid w:val="00CF6619"/>
    <w:rsid w:val="00D00331"/>
    <w:rsid w:val="00D016A6"/>
    <w:rsid w:val="00D0182E"/>
    <w:rsid w:val="00D01B04"/>
    <w:rsid w:val="00D023A0"/>
    <w:rsid w:val="00D03362"/>
    <w:rsid w:val="00D03593"/>
    <w:rsid w:val="00D04479"/>
    <w:rsid w:val="00D0542D"/>
    <w:rsid w:val="00D070B4"/>
    <w:rsid w:val="00D104D2"/>
    <w:rsid w:val="00D11693"/>
    <w:rsid w:val="00D14A7C"/>
    <w:rsid w:val="00D16E87"/>
    <w:rsid w:val="00D20AEF"/>
    <w:rsid w:val="00D21631"/>
    <w:rsid w:val="00D216BE"/>
    <w:rsid w:val="00D239E6"/>
    <w:rsid w:val="00D25AA0"/>
    <w:rsid w:val="00D25EEC"/>
    <w:rsid w:val="00D26752"/>
    <w:rsid w:val="00D26D4B"/>
    <w:rsid w:val="00D275EC"/>
    <w:rsid w:val="00D27D0E"/>
    <w:rsid w:val="00D32F4F"/>
    <w:rsid w:val="00D33064"/>
    <w:rsid w:val="00D352C2"/>
    <w:rsid w:val="00D35DA7"/>
    <w:rsid w:val="00D37F3C"/>
    <w:rsid w:val="00D40402"/>
    <w:rsid w:val="00D427EB"/>
    <w:rsid w:val="00D440F4"/>
    <w:rsid w:val="00D46351"/>
    <w:rsid w:val="00D47AD0"/>
    <w:rsid w:val="00D517F6"/>
    <w:rsid w:val="00D51E65"/>
    <w:rsid w:val="00D523A5"/>
    <w:rsid w:val="00D562C9"/>
    <w:rsid w:val="00D57A57"/>
    <w:rsid w:val="00D60CC0"/>
    <w:rsid w:val="00D613A9"/>
    <w:rsid w:val="00D630C7"/>
    <w:rsid w:val="00D63BED"/>
    <w:rsid w:val="00D64B16"/>
    <w:rsid w:val="00D658D3"/>
    <w:rsid w:val="00D663C5"/>
    <w:rsid w:val="00D6679B"/>
    <w:rsid w:val="00D66D93"/>
    <w:rsid w:val="00D67212"/>
    <w:rsid w:val="00D67434"/>
    <w:rsid w:val="00D714D6"/>
    <w:rsid w:val="00D7238E"/>
    <w:rsid w:val="00D73003"/>
    <w:rsid w:val="00D73C03"/>
    <w:rsid w:val="00D74149"/>
    <w:rsid w:val="00D767E7"/>
    <w:rsid w:val="00D76C1D"/>
    <w:rsid w:val="00D801C8"/>
    <w:rsid w:val="00D81829"/>
    <w:rsid w:val="00D81A72"/>
    <w:rsid w:val="00D831CE"/>
    <w:rsid w:val="00D845B8"/>
    <w:rsid w:val="00D846C3"/>
    <w:rsid w:val="00D85128"/>
    <w:rsid w:val="00D879A2"/>
    <w:rsid w:val="00D91A28"/>
    <w:rsid w:val="00D926CE"/>
    <w:rsid w:val="00D92EDA"/>
    <w:rsid w:val="00D9359B"/>
    <w:rsid w:val="00D94B0E"/>
    <w:rsid w:val="00D95264"/>
    <w:rsid w:val="00D97E73"/>
    <w:rsid w:val="00DA0751"/>
    <w:rsid w:val="00DA178B"/>
    <w:rsid w:val="00DA180E"/>
    <w:rsid w:val="00DA2953"/>
    <w:rsid w:val="00DA340E"/>
    <w:rsid w:val="00DA3F64"/>
    <w:rsid w:val="00DA5661"/>
    <w:rsid w:val="00DA6E07"/>
    <w:rsid w:val="00DA7584"/>
    <w:rsid w:val="00DA7820"/>
    <w:rsid w:val="00DA7A62"/>
    <w:rsid w:val="00DB0413"/>
    <w:rsid w:val="00DB0F15"/>
    <w:rsid w:val="00DB1A9A"/>
    <w:rsid w:val="00DB2EB2"/>
    <w:rsid w:val="00DB3292"/>
    <w:rsid w:val="00DB34EB"/>
    <w:rsid w:val="00DB7222"/>
    <w:rsid w:val="00DC0AAA"/>
    <w:rsid w:val="00DC2F99"/>
    <w:rsid w:val="00DC3B21"/>
    <w:rsid w:val="00DC489D"/>
    <w:rsid w:val="00DC5E69"/>
    <w:rsid w:val="00DC6A0D"/>
    <w:rsid w:val="00DD08BD"/>
    <w:rsid w:val="00DD140B"/>
    <w:rsid w:val="00DD1A16"/>
    <w:rsid w:val="00DD2123"/>
    <w:rsid w:val="00DD25B9"/>
    <w:rsid w:val="00DD2603"/>
    <w:rsid w:val="00DD2A9E"/>
    <w:rsid w:val="00DD4321"/>
    <w:rsid w:val="00DD509E"/>
    <w:rsid w:val="00DD7441"/>
    <w:rsid w:val="00DE14C5"/>
    <w:rsid w:val="00DE2014"/>
    <w:rsid w:val="00DE2331"/>
    <w:rsid w:val="00DE293A"/>
    <w:rsid w:val="00DE2FD1"/>
    <w:rsid w:val="00DE3AB2"/>
    <w:rsid w:val="00DE5157"/>
    <w:rsid w:val="00DE785B"/>
    <w:rsid w:val="00DF0E87"/>
    <w:rsid w:val="00DF1947"/>
    <w:rsid w:val="00DF1BBC"/>
    <w:rsid w:val="00DF207D"/>
    <w:rsid w:val="00DF4EF9"/>
    <w:rsid w:val="00DF50A2"/>
    <w:rsid w:val="00DF6433"/>
    <w:rsid w:val="00E031EE"/>
    <w:rsid w:val="00E04FA6"/>
    <w:rsid w:val="00E05BA5"/>
    <w:rsid w:val="00E06675"/>
    <w:rsid w:val="00E07762"/>
    <w:rsid w:val="00E101E7"/>
    <w:rsid w:val="00E11DF6"/>
    <w:rsid w:val="00E11F7D"/>
    <w:rsid w:val="00E1215F"/>
    <w:rsid w:val="00E12CAA"/>
    <w:rsid w:val="00E1453A"/>
    <w:rsid w:val="00E1456B"/>
    <w:rsid w:val="00E14D84"/>
    <w:rsid w:val="00E163C7"/>
    <w:rsid w:val="00E20000"/>
    <w:rsid w:val="00E23861"/>
    <w:rsid w:val="00E239D8"/>
    <w:rsid w:val="00E25D04"/>
    <w:rsid w:val="00E2779D"/>
    <w:rsid w:val="00E3097D"/>
    <w:rsid w:val="00E30D4D"/>
    <w:rsid w:val="00E30F22"/>
    <w:rsid w:val="00E318F2"/>
    <w:rsid w:val="00E334BB"/>
    <w:rsid w:val="00E35F3B"/>
    <w:rsid w:val="00E369F4"/>
    <w:rsid w:val="00E3711B"/>
    <w:rsid w:val="00E40C63"/>
    <w:rsid w:val="00E427F7"/>
    <w:rsid w:val="00E43D2C"/>
    <w:rsid w:val="00E43EEA"/>
    <w:rsid w:val="00E445BD"/>
    <w:rsid w:val="00E4520C"/>
    <w:rsid w:val="00E45F90"/>
    <w:rsid w:val="00E47E3C"/>
    <w:rsid w:val="00E50B53"/>
    <w:rsid w:val="00E51632"/>
    <w:rsid w:val="00E51DCF"/>
    <w:rsid w:val="00E52291"/>
    <w:rsid w:val="00E527BE"/>
    <w:rsid w:val="00E52C96"/>
    <w:rsid w:val="00E52E17"/>
    <w:rsid w:val="00E55EAC"/>
    <w:rsid w:val="00E56EFE"/>
    <w:rsid w:val="00E6079E"/>
    <w:rsid w:val="00E60CE6"/>
    <w:rsid w:val="00E6115F"/>
    <w:rsid w:val="00E61D02"/>
    <w:rsid w:val="00E61DB5"/>
    <w:rsid w:val="00E62D48"/>
    <w:rsid w:val="00E6431C"/>
    <w:rsid w:val="00E64BFF"/>
    <w:rsid w:val="00E64F2B"/>
    <w:rsid w:val="00E6504E"/>
    <w:rsid w:val="00E65592"/>
    <w:rsid w:val="00E65900"/>
    <w:rsid w:val="00E65D32"/>
    <w:rsid w:val="00E670F5"/>
    <w:rsid w:val="00E678A0"/>
    <w:rsid w:val="00E67A73"/>
    <w:rsid w:val="00E7078D"/>
    <w:rsid w:val="00E7085E"/>
    <w:rsid w:val="00E70C37"/>
    <w:rsid w:val="00E71BDE"/>
    <w:rsid w:val="00E71D4C"/>
    <w:rsid w:val="00E71EF4"/>
    <w:rsid w:val="00E73619"/>
    <w:rsid w:val="00E73837"/>
    <w:rsid w:val="00E73B81"/>
    <w:rsid w:val="00E73EEF"/>
    <w:rsid w:val="00E74877"/>
    <w:rsid w:val="00E750AB"/>
    <w:rsid w:val="00E7530B"/>
    <w:rsid w:val="00E76307"/>
    <w:rsid w:val="00E76843"/>
    <w:rsid w:val="00E77387"/>
    <w:rsid w:val="00E7790E"/>
    <w:rsid w:val="00E81E0D"/>
    <w:rsid w:val="00E81F2C"/>
    <w:rsid w:val="00E8535E"/>
    <w:rsid w:val="00E85C96"/>
    <w:rsid w:val="00E86323"/>
    <w:rsid w:val="00E86D1F"/>
    <w:rsid w:val="00E87372"/>
    <w:rsid w:val="00E87FB4"/>
    <w:rsid w:val="00E92B4D"/>
    <w:rsid w:val="00E92E83"/>
    <w:rsid w:val="00E93FCF"/>
    <w:rsid w:val="00E94334"/>
    <w:rsid w:val="00E9480C"/>
    <w:rsid w:val="00E952A7"/>
    <w:rsid w:val="00E95B9D"/>
    <w:rsid w:val="00E96715"/>
    <w:rsid w:val="00E96BF0"/>
    <w:rsid w:val="00E9778E"/>
    <w:rsid w:val="00EA0E1D"/>
    <w:rsid w:val="00EA12AB"/>
    <w:rsid w:val="00EA1A9C"/>
    <w:rsid w:val="00EA3883"/>
    <w:rsid w:val="00EA4889"/>
    <w:rsid w:val="00EA7902"/>
    <w:rsid w:val="00EA7BB8"/>
    <w:rsid w:val="00EB29F4"/>
    <w:rsid w:val="00EB3207"/>
    <w:rsid w:val="00EB3A47"/>
    <w:rsid w:val="00EB4D25"/>
    <w:rsid w:val="00EB6F6A"/>
    <w:rsid w:val="00EB7C66"/>
    <w:rsid w:val="00EC1F02"/>
    <w:rsid w:val="00EC42E3"/>
    <w:rsid w:val="00EC5428"/>
    <w:rsid w:val="00EC5CB4"/>
    <w:rsid w:val="00EC7295"/>
    <w:rsid w:val="00EC72BE"/>
    <w:rsid w:val="00ED3AD7"/>
    <w:rsid w:val="00ED68FD"/>
    <w:rsid w:val="00ED7C29"/>
    <w:rsid w:val="00EE2A8D"/>
    <w:rsid w:val="00EE3113"/>
    <w:rsid w:val="00EE35E4"/>
    <w:rsid w:val="00EE3842"/>
    <w:rsid w:val="00EE3F3C"/>
    <w:rsid w:val="00EE4882"/>
    <w:rsid w:val="00EE53EC"/>
    <w:rsid w:val="00EF0F72"/>
    <w:rsid w:val="00EF2E05"/>
    <w:rsid w:val="00EF55EB"/>
    <w:rsid w:val="00EF5719"/>
    <w:rsid w:val="00EF69C1"/>
    <w:rsid w:val="00F005C9"/>
    <w:rsid w:val="00F00903"/>
    <w:rsid w:val="00F0248E"/>
    <w:rsid w:val="00F03C40"/>
    <w:rsid w:val="00F06096"/>
    <w:rsid w:val="00F0684A"/>
    <w:rsid w:val="00F07FB5"/>
    <w:rsid w:val="00F10614"/>
    <w:rsid w:val="00F107D4"/>
    <w:rsid w:val="00F10C43"/>
    <w:rsid w:val="00F1404D"/>
    <w:rsid w:val="00F14768"/>
    <w:rsid w:val="00F14DD0"/>
    <w:rsid w:val="00F15F60"/>
    <w:rsid w:val="00F16B2B"/>
    <w:rsid w:val="00F16EDB"/>
    <w:rsid w:val="00F208DC"/>
    <w:rsid w:val="00F217B6"/>
    <w:rsid w:val="00F22CB3"/>
    <w:rsid w:val="00F234F5"/>
    <w:rsid w:val="00F23D63"/>
    <w:rsid w:val="00F255B3"/>
    <w:rsid w:val="00F25BE0"/>
    <w:rsid w:val="00F27F0A"/>
    <w:rsid w:val="00F306FD"/>
    <w:rsid w:val="00F30D00"/>
    <w:rsid w:val="00F3166C"/>
    <w:rsid w:val="00F322F7"/>
    <w:rsid w:val="00F33259"/>
    <w:rsid w:val="00F34C20"/>
    <w:rsid w:val="00F377A8"/>
    <w:rsid w:val="00F4394A"/>
    <w:rsid w:val="00F4418B"/>
    <w:rsid w:val="00F44FB8"/>
    <w:rsid w:val="00F466FA"/>
    <w:rsid w:val="00F46A9E"/>
    <w:rsid w:val="00F5019F"/>
    <w:rsid w:val="00F502CA"/>
    <w:rsid w:val="00F519B9"/>
    <w:rsid w:val="00F52EA1"/>
    <w:rsid w:val="00F54A7D"/>
    <w:rsid w:val="00F559EB"/>
    <w:rsid w:val="00F55E8B"/>
    <w:rsid w:val="00F560C3"/>
    <w:rsid w:val="00F564F9"/>
    <w:rsid w:val="00F57B06"/>
    <w:rsid w:val="00F57B44"/>
    <w:rsid w:val="00F606CC"/>
    <w:rsid w:val="00F609E0"/>
    <w:rsid w:val="00F60F45"/>
    <w:rsid w:val="00F669BA"/>
    <w:rsid w:val="00F678B3"/>
    <w:rsid w:val="00F7026B"/>
    <w:rsid w:val="00F70D23"/>
    <w:rsid w:val="00F70F9C"/>
    <w:rsid w:val="00F73CE5"/>
    <w:rsid w:val="00F74A07"/>
    <w:rsid w:val="00F7649F"/>
    <w:rsid w:val="00F76819"/>
    <w:rsid w:val="00F76D9D"/>
    <w:rsid w:val="00F7766C"/>
    <w:rsid w:val="00F77EFF"/>
    <w:rsid w:val="00F82076"/>
    <w:rsid w:val="00F8207C"/>
    <w:rsid w:val="00F840F6"/>
    <w:rsid w:val="00F859CF"/>
    <w:rsid w:val="00F85DB3"/>
    <w:rsid w:val="00F877AB"/>
    <w:rsid w:val="00F877E4"/>
    <w:rsid w:val="00F92628"/>
    <w:rsid w:val="00F92E62"/>
    <w:rsid w:val="00F93689"/>
    <w:rsid w:val="00F93E44"/>
    <w:rsid w:val="00F93FFE"/>
    <w:rsid w:val="00F94321"/>
    <w:rsid w:val="00F94FCC"/>
    <w:rsid w:val="00F96D94"/>
    <w:rsid w:val="00F97848"/>
    <w:rsid w:val="00FA1C80"/>
    <w:rsid w:val="00FA269F"/>
    <w:rsid w:val="00FA3257"/>
    <w:rsid w:val="00FA576F"/>
    <w:rsid w:val="00FB10D8"/>
    <w:rsid w:val="00FB1F2D"/>
    <w:rsid w:val="00FB21F7"/>
    <w:rsid w:val="00FB22AF"/>
    <w:rsid w:val="00FB2AAE"/>
    <w:rsid w:val="00FB4513"/>
    <w:rsid w:val="00FB52EE"/>
    <w:rsid w:val="00FB5C48"/>
    <w:rsid w:val="00FB7F9C"/>
    <w:rsid w:val="00FC152D"/>
    <w:rsid w:val="00FC25E1"/>
    <w:rsid w:val="00FC3FA5"/>
    <w:rsid w:val="00FC51A4"/>
    <w:rsid w:val="00FC58FD"/>
    <w:rsid w:val="00FC6260"/>
    <w:rsid w:val="00FC6899"/>
    <w:rsid w:val="00FC6E23"/>
    <w:rsid w:val="00FC75C6"/>
    <w:rsid w:val="00FC792F"/>
    <w:rsid w:val="00FC79B8"/>
    <w:rsid w:val="00FC7B42"/>
    <w:rsid w:val="00FD2C03"/>
    <w:rsid w:val="00FD318B"/>
    <w:rsid w:val="00FD59DE"/>
    <w:rsid w:val="00FD63B3"/>
    <w:rsid w:val="00FE119B"/>
    <w:rsid w:val="00FE1BFD"/>
    <w:rsid w:val="00FE1F07"/>
    <w:rsid w:val="00FE2233"/>
    <w:rsid w:val="00FE58A1"/>
    <w:rsid w:val="00FE5FEC"/>
    <w:rsid w:val="00FF1A2F"/>
    <w:rsid w:val="00FF3928"/>
    <w:rsid w:val="00FF4557"/>
    <w:rsid w:val="00FF4A94"/>
    <w:rsid w:val="00FF5EF5"/>
    <w:rsid w:val="00FF7307"/>
    <w:rsid w:val="010893C5"/>
    <w:rsid w:val="01184791"/>
    <w:rsid w:val="014B9F0E"/>
    <w:rsid w:val="01530082"/>
    <w:rsid w:val="0173FC71"/>
    <w:rsid w:val="02994EBF"/>
    <w:rsid w:val="04036C53"/>
    <w:rsid w:val="05032527"/>
    <w:rsid w:val="0540EB00"/>
    <w:rsid w:val="069EF588"/>
    <w:rsid w:val="077D96C5"/>
    <w:rsid w:val="0790808A"/>
    <w:rsid w:val="08652F73"/>
    <w:rsid w:val="088EAD60"/>
    <w:rsid w:val="08C33016"/>
    <w:rsid w:val="09A12F29"/>
    <w:rsid w:val="09F3A241"/>
    <w:rsid w:val="0A4AFDCB"/>
    <w:rsid w:val="0A8E92F9"/>
    <w:rsid w:val="0B2EB3DC"/>
    <w:rsid w:val="0BA89AFF"/>
    <w:rsid w:val="0BD157DB"/>
    <w:rsid w:val="0BE58FE8"/>
    <w:rsid w:val="0C97518F"/>
    <w:rsid w:val="0CB7B83D"/>
    <w:rsid w:val="0CEDE081"/>
    <w:rsid w:val="0CF97E9A"/>
    <w:rsid w:val="0EC95240"/>
    <w:rsid w:val="0EC9CFFB"/>
    <w:rsid w:val="0EEAF072"/>
    <w:rsid w:val="0EF7F4D2"/>
    <w:rsid w:val="0F8650F1"/>
    <w:rsid w:val="106522A1"/>
    <w:rsid w:val="106D8DAB"/>
    <w:rsid w:val="12C3DBE6"/>
    <w:rsid w:val="137C0F7A"/>
    <w:rsid w:val="13ACE922"/>
    <w:rsid w:val="13DA5C0A"/>
    <w:rsid w:val="16775AD0"/>
    <w:rsid w:val="1694E330"/>
    <w:rsid w:val="17E2106C"/>
    <w:rsid w:val="1870BBAD"/>
    <w:rsid w:val="187C2AAA"/>
    <w:rsid w:val="1921D271"/>
    <w:rsid w:val="19305539"/>
    <w:rsid w:val="19685526"/>
    <w:rsid w:val="19A8A29E"/>
    <w:rsid w:val="19F8A2AE"/>
    <w:rsid w:val="19F94EA3"/>
    <w:rsid w:val="1AEFF482"/>
    <w:rsid w:val="1BB2398B"/>
    <w:rsid w:val="1C2501CB"/>
    <w:rsid w:val="1C91CDFD"/>
    <w:rsid w:val="1CF67665"/>
    <w:rsid w:val="1D4166CD"/>
    <w:rsid w:val="1D76C695"/>
    <w:rsid w:val="1DBCBD00"/>
    <w:rsid w:val="1DE5FC33"/>
    <w:rsid w:val="1E74590C"/>
    <w:rsid w:val="1E8F9E69"/>
    <w:rsid w:val="1E970611"/>
    <w:rsid w:val="1EDD27CD"/>
    <w:rsid w:val="202F4617"/>
    <w:rsid w:val="2080F515"/>
    <w:rsid w:val="20E58C6A"/>
    <w:rsid w:val="2109DE9F"/>
    <w:rsid w:val="21C1F0D5"/>
    <w:rsid w:val="222FC1F9"/>
    <w:rsid w:val="223C40A0"/>
    <w:rsid w:val="2280E3A7"/>
    <w:rsid w:val="22A8A666"/>
    <w:rsid w:val="23062502"/>
    <w:rsid w:val="233157BF"/>
    <w:rsid w:val="2341CF1C"/>
    <w:rsid w:val="236D3FCD"/>
    <w:rsid w:val="23762972"/>
    <w:rsid w:val="23B792DE"/>
    <w:rsid w:val="23EA842A"/>
    <w:rsid w:val="23EE76D7"/>
    <w:rsid w:val="24BC915B"/>
    <w:rsid w:val="24F60E3C"/>
    <w:rsid w:val="258E5DEB"/>
    <w:rsid w:val="25C10289"/>
    <w:rsid w:val="2656B548"/>
    <w:rsid w:val="28313259"/>
    <w:rsid w:val="28AF62C0"/>
    <w:rsid w:val="2ADE57ED"/>
    <w:rsid w:val="2B77D333"/>
    <w:rsid w:val="2B910302"/>
    <w:rsid w:val="2BBEE0C2"/>
    <w:rsid w:val="2C928662"/>
    <w:rsid w:val="2D1C0204"/>
    <w:rsid w:val="2D7AEB35"/>
    <w:rsid w:val="2D942BC2"/>
    <w:rsid w:val="2DAD5085"/>
    <w:rsid w:val="2E489ED0"/>
    <w:rsid w:val="2E513E40"/>
    <w:rsid w:val="2E9301C0"/>
    <w:rsid w:val="2EDEDB9A"/>
    <w:rsid w:val="2EFB487E"/>
    <w:rsid w:val="2F1A91D2"/>
    <w:rsid w:val="2F2AF7C8"/>
    <w:rsid w:val="2FC92B05"/>
    <w:rsid w:val="30E20EB3"/>
    <w:rsid w:val="3140B4B8"/>
    <w:rsid w:val="31D06412"/>
    <w:rsid w:val="31ECE1F4"/>
    <w:rsid w:val="327EFD45"/>
    <w:rsid w:val="32D17065"/>
    <w:rsid w:val="32F3BC46"/>
    <w:rsid w:val="3470361E"/>
    <w:rsid w:val="347F39C6"/>
    <w:rsid w:val="34ADCF03"/>
    <w:rsid w:val="34BE002E"/>
    <w:rsid w:val="34F7FA82"/>
    <w:rsid w:val="3613ACB6"/>
    <w:rsid w:val="36F67732"/>
    <w:rsid w:val="37E2103A"/>
    <w:rsid w:val="3823A582"/>
    <w:rsid w:val="382D7E57"/>
    <w:rsid w:val="38709393"/>
    <w:rsid w:val="39469106"/>
    <w:rsid w:val="3A1F87DC"/>
    <w:rsid w:val="3A548DA5"/>
    <w:rsid w:val="3A54B75A"/>
    <w:rsid w:val="3A6F22F5"/>
    <w:rsid w:val="3A72E006"/>
    <w:rsid w:val="3AE26167"/>
    <w:rsid w:val="3AED48F9"/>
    <w:rsid w:val="3B1895BB"/>
    <w:rsid w:val="3B724E9A"/>
    <w:rsid w:val="3C895BAC"/>
    <w:rsid w:val="3CC3FCDA"/>
    <w:rsid w:val="3CE3EE28"/>
    <w:rsid w:val="3CE4CA63"/>
    <w:rsid w:val="3D36C5EF"/>
    <w:rsid w:val="3E2EB614"/>
    <w:rsid w:val="3E50367D"/>
    <w:rsid w:val="3EB4CDD2"/>
    <w:rsid w:val="3EB97042"/>
    <w:rsid w:val="3F643EE3"/>
    <w:rsid w:val="3F8DAEE2"/>
    <w:rsid w:val="3FA960BC"/>
    <w:rsid w:val="403007CF"/>
    <w:rsid w:val="40638B1B"/>
    <w:rsid w:val="40DEB25B"/>
    <w:rsid w:val="42B8B768"/>
    <w:rsid w:val="43DCFC38"/>
    <w:rsid w:val="448EF942"/>
    <w:rsid w:val="44FD785D"/>
    <w:rsid w:val="451677A6"/>
    <w:rsid w:val="455FC58E"/>
    <w:rsid w:val="45E0CC02"/>
    <w:rsid w:val="46B25B92"/>
    <w:rsid w:val="46B7E64E"/>
    <w:rsid w:val="46C14F0D"/>
    <w:rsid w:val="4748DF0B"/>
    <w:rsid w:val="47A7BC12"/>
    <w:rsid w:val="47AC3CA7"/>
    <w:rsid w:val="4815CA9F"/>
    <w:rsid w:val="48420E97"/>
    <w:rsid w:val="492D6EFB"/>
    <w:rsid w:val="49AD6360"/>
    <w:rsid w:val="4A0C0FB3"/>
    <w:rsid w:val="4AA1CA03"/>
    <w:rsid w:val="4AE2FED4"/>
    <w:rsid w:val="4B2FB078"/>
    <w:rsid w:val="4C0BF79E"/>
    <w:rsid w:val="4C546ACB"/>
    <w:rsid w:val="4CE08683"/>
    <w:rsid w:val="4E209A0A"/>
    <w:rsid w:val="4E28789C"/>
    <w:rsid w:val="4E3C0E8D"/>
    <w:rsid w:val="4F0EC730"/>
    <w:rsid w:val="503DA07A"/>
    <w:rsid w:val="5202925E"/>
    <w:rsid w:val="521DC0FE"/>
    <w:rsid w:val="5236C0B2"/>
    <w:rsid w:val="524F4C77"/>
    <w:rsid w:val="525B3B1F"/>
    <w:rsid w:val="5274C735"/>
    <w:rsid w:val="532A88D1"/>
    <w:rsid w:val="5340B5F7"/>
    <w:rsid w:val="53427D12"/>
    <w:rsid w:val="536064DA"/>
    <w:rsid w:val="53E29DF5"/>
    <w:rsid w:val="54B910F2"/>
    <w:rsid w:val="5595D577"/>
    <w:rsid w:val="563CE19A"/>
    <w:rsid w:val="56B7F186"/>
    <w:rsid w:val="5794DE69"/>
    <w:rsid w:val="57C5CD62"/>
    <w:rsid w:val="57FE4092"/>
    <w:rsid w:val="58E7D723"/>
    <w:rsid w:val="590EA85B"/>
    <w:rsid w:val="5A5BCDB1"/>
    <w:rsid w:val="5A728427"/>
    <w:rsid w:val="5A9A2127"/>
    <w:rsid w:val="5AE8E3E6"/>
    <w:rsid w:val="5B7D4A5A"/>
    <w:rsid w:val="5BBA663B"/>
    <w:rsid w:val="5C10CF68"/>
    <w:rsid w:val="5C711ADD"/>
    <w:rsid w:val="5D31EFDC"/>
    <w:rsid w:val="5D3546B3"/>
    <w:rsid w:val="5D62BEAA"/>
    <w:rsid w:val="5D881E7A"/>
    <w:rsid w:val="5DD1C1E9"/>
    <w:rsid w:val="5E040151"/>
    <w:rsid w:val="5E1B8AC3"/>
    <w:rsid w:val="5EBC3A3D"/>
    <w:rsid w:val="5F2699E8"/>
    <w:rsid w:val="5F402F26"/>
    <w:rsid w:val="5F661231"/>
    <w:rsid w:val="60ABCFD1"/>
    <w:rsid w:val="61340811"/>
    <w:rsid w:val="61ECDEA7"/>
    <w:rsid w:val="62077B51"/>
    <w:rsid w:val="628EB969"/>
    <w:rsid w:val="62D7457F"/>
    <w:rsid w:val="6340FE81"/>
    <w:rsid w:val="635958C7"/>
    <w:rsid w:val="6376714C"/>
    <w:rsid w:val="637BA946"/>
    <w:rsid w:val="63827C5C"/>
    <w:rsid w:val="646F9486"/>
    <w:rsid w:val="64E4BC68"/>
    <w:rsid w:val="65240664"/>
    <w:rsid w:val="65A30AE0"/>
    <w:rsid w:val="6805A042"/>
    <w:rsid w:val="68301A88"/>
    <w:rsid w:val="6867BAA2"/>
    <w:rsid w:val="68D3AF33"/>
    <w:rsid w:val="696A7FC8"/>
    <w:rsid w:val="69D42FA1"/>
    <w:rsid w:val="6A46E433"/>
    <w:rsid w:val="6A9D948C"/>
    <w:rsid w:val="6AD27A0F"/>
    <w:rsid w:val="6AE80B5D"/>
    <w:rsid w:val="6B065029"/>
    <w:rsid w:val="6BE2B494"/>
    <w:rsid w:val="6C41F483"/>
    <w:rsid w:val="6C691F08"/>
    <w:rsid w:val="6CA92F4A"/>
    <w:rsid w:val="6D7E84F5"/>
    <w:rsid w:val="6DE30B37"/>
    <w:rsid w:val="6E0683C2"/>
    <w:rsid w:val="6E092614"/>
    <w:rsid w:val="6E272FBE"/>
    <w:rsid w:val="6E64703D"/>
    <w:rsid w:val="6EA86B0D"/>
    <w:rsid w:val="6ED21025"/>
    <w:rsid w:val="6F7529F7"/>
    <w:rsid w:val="6FAF0C32"/>
    <w:rsid w:val="70AEE260"/>
    <w:rsid w:val="70EDB387"/>
    <w:rsid w:val="7110FA58"/>
    <w:rsid w:val="7134EF31"/>
    <w:rsid w:val="722C57D1"/>
    <w:rsid w:val="7295E138"/>
    <w:rsid w:val="737C6A8F"/>
    <w:rsid w:val="74243568"/>
    <w:rsid w:val="74892124"/>
    <w:rsid w:val="749A0B41"/>
    <w:rsid w:val="753EA9EC"/>
    <w:rsid w:val="7581E64D"/>
    <w:rsid w:val="75989AD2"/>
    <w:rsid w:val="760EC8F8"/>
    <w:rsid w:val="77E913D7"/>
    <w:rsid w:val="7841C58F"/>
    <w:rsid w:val="7852E8EC"/>
    <w:rsid w:val="788C24E6"/>
    <w:rsid w:val="789E9A10"/>
    <w:rsid w:val="790C5ED6"/>
    <w:rsid w:val="79A1A84A"/>
    <w:rsid w:val="7A687FED"/>
    <w:rsid w:val="7ACA4A23"/>
    <w:rsid w:val="7BA69F81"/>
    <w:rsid w:val="7CB5335C"/>
    <w:rsid w:val="7D2E4795"/>
    <w:rsid w:val="7D75C90E"/>
    <w:rsid w:val="7E3B92FA"/>
    <w:rsid w:val="7F1C48F1"/>
    <w:rsid w:val="7F7C0B2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D7FA1B26-5FB8-BF41-A2E0-A3BA80B8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uiPriority w:val="4"/>
    <w:rsid w:val="006F1040"/>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ind w:left="851"/>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99"/>
    <w:rsid w:val="00CB7600"/>
    <w:rPr>
      <w:vertAlign w:val="superscript"/>
    </w:rPr>
  </w:style>
  <w:style w:type="paragraph" w:styleId="Voetnoottekst">
    <w:name w:val="footnote text"/>
    <w:aliases w:val="Voetnoottekst SURF"/>
    <w:basedOn w:val="ZsysbasisSURF"/>
    <w:link w:val="VoetnoottekstChar"/>
    <w:uiPriority w:val="99"/>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character" w:customStyle="1" w:styleId="VoetnoottekstChar">
    <w:name w:val="Voetnoottekst Char"/>
    <w:aliases w:val="Voetnoottekst SURF Char"/>
    <w:basedOn w:val="Standaardalinea-lettertype"/>
    <w:link w:val="Voetnoottekst"/>
    <w:uiPriority w:val="99"/>
    <w:qFormat/>
    <w:rsid w:val="00795B5C"/>
    <w:rPr>
      <w:rFonts w:ascii="Calibri" w:hAnsi="Calibri" w:cs="Maiandra GD"/>
      <w:color w:val="000000" w:themeColor="text1"/>
      <w:sz w:val="15"/>
      <w:szCs w:val="18"/>
    </w:rPr>
  </w:style>
  <w:style w:type="character" w:customStyle="1" w:styleId="FootnoteCharacters">
    <w:name w:val="Footnote Characters"/>
    <w:uiPriority w:val="99"/>
    <w:semiHidden/>
    <w:unhideWhenUsed/>
    <w:qFormat/>
    <w:rsid w:val="00795B5C"/>
    <w:rPr>
      <w:vertAlign w:val="superscript"/>
    </w:rPr>
  </w:style>
  <w:style w:type="character" w:customStyle="1" w:styleId="FootnoteAnchor">
    <w:name w:val="Footnote Anchor"/>
    <w:rsid w:val="00795B5C"/>
    <w:rPr>
      <w:vertAlign w:val="superscript"/>
    </w:rPr>
  </w:style>
  <w:style w:type="paragraph" w:styleId="Revisie">
    <w:name w:val="Revision"/>
    <w:hidden/>
    <w:uiPriority w:val="99"/>
    <w:semiHidden/>
    <w:rsid w:val="008D0165"/>
    <w:pPr>
      <w:spacing w:line="240" w:lineRule="auto"/>
    </w:pPr>
    <w:rPr>
      <w:rFonts w:ascii="Calibri" w:hAnsi="Calibri" w:cs="Maiandra GD"/>
      <w:color w:val="000000" w:themeColor="text1"/>
      <w:sz w:val="22"/>
      <w:szCs w:val="18"/>
    </w:rPr>
  </w:style>
  <w:style w:type="character" w:customStyle="1" w:styleId="bcx0">
    <w:name w:val="bcx0"/>
    <w:basedOn w:val="Standaardalinea-lettertype"/>
    <w:rsid w:val="000B422B"/>
  </w:style>
  <w:style w:type="character" w:customStyle="1" w:styleId="normaltextrun">
    <w:name w:val="normaltextrun"/>
    <w:basedOn w:val="Standaardalinea-lettertype"/>
    <w:rsid w:val="000B422B"/>
  </w:style>
  <w:style w:type="character" w:customStyle="1" w:styleId="spellingerror">
    <w:name w:val="spellingerror"/>
    <w:basedOn w:val="Standaardalinea-lettertype"/>
    <w:rsid w:val="000B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866">
      <w:bodyDiv w:val="1"/>
      <w:marLeft w:val="0"/>
      <w:marRight w:val="0"/>
      <w:marTop w:val="0"/>
      <w:marBottom w:val="0"/>
      <w:divBdr>
        <w:top w:val="none" w:sz="0" w:space="0" w:color="auto"/>
        <w:left w:val="none" w:sz="0" w:space="0" w:color="auto"/>
        <w:bottom w:val="none" w:sz="0" w:space="0" w:color="auto"/>
        <w:right w:val="none" w:sz="0" w:space="0" w:color="auto"/>
      </w:divBdr>
    </w:div>
    <w:div w:id="153187973">
      <w:bodyDiv w:val="1"/>
      <w:marLeft w:val="0"/>
      <w:marRight w:val="0"/>
      <w:marTop w:val="0"/>
      <w:marBottom w:val="0"/>
      <w:divBdr>
        <w:top w:val="none" w:sz="0" w:space="0" w:color="auto"/>
        <w:left w:val="none" w:sz="0" w:space="0" w:color="auto"/>
        <w:bottom w:val="none" w:sz="0" w:space="0" w:color="auto"/>
        <w:right w:val="none" w:sz="0" w:space="0" w:color="auto"/>
      </w:divBdr>
      <w:divsChild>
        <w:div w:id="323432745">
          <w:marLeft w:val="0"/>
          <w:marRight w:val="0"/>
          <w:marTop w:val="0"/>
          <w:marBottom w:val="0"/>
          <w:divBdr>
            <w:top w:val="none" w:sz="0" w:space="0" w:color="auto"/>
            <w:left w:val="none" w:sz="0" w:space="0" w:color="auto"/>
            <w:bottom w:val="none" w:sz="0" w:space="0" w:color="auto"/>
            <w:right w:val="none" w:sz="0" w:space="0" w:color="auto"/>
          </w:divBdr>
          <w:divsChild>
            <w:div w:id="1171919000">
              <w:marLeft w:val="0"/>
              <w:marRight w:val="0"/>
              <w:marTop w:val="0"/>
              <w:marBottom w:val="0"/>
              <w:divBdr>
                <w:top w:val="none" w:sz="0" w:space="0" w:color="auto"/>
                <w:left w:val="none" w:sz="0" w:space="0" w:color="auto"/>
                <w:bottom w:val="none" w:sz="0" w:space="0" w:color="auto"/>
                <w:right w:val="none" w:sz="0" w:space="0" w:color="auto"/>
              </w:divBdr>
              <w:divsChild>
                <w:div w:id="18645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839">
      <w:bodyDiv w:val="1"/>
      <w:marLeft w:val="0"/>
      <w:marRight w:val="0"/>
      <w:marTop w:val="0"/>
      <w:marBottom w:val="0"/>
      <w:divBdr>
        <w:top w:val="none" w:sz="0" w:space="0" w:color="auto"/>
        <w:left w:val="none" w:sz="0" w:space="0" w:color="auto"/>
        <w:bottom w:val="none" w:sz="0" w:space="0" w:color="auto"/>
        <w:right w:val="none" w:sz="0" w:space="0" w:color="auto"/>
      </w:divBdr>
    </w:div>
    <w:div w:id="358626326">
      <w:bodyDiv w:val="1"/>
      <w:marLeft w:val="0"/>
      <w:marRight w:val="0"/>
      <w:marTop w:val="0"/>
      <w:marBottom w:val="0"/>
      <w:divBdr>
        <w:top w:val="none" w:sz="0" w:space="0" w:color="auto"/>
        <w:left w:val="none" w:sz="0" w:space="0" w:color="auto"/>
        <w:bottom w:val="none" w:sz="0" w:space="0" w:color="auto"/>
        <w:right w:val="none" w:sz="0" w:space="0" w:color="auto"/>
      </w:divBdr>
    </w:div>
    <w:div w:id="458644224">
      <w:bodyDiv w:val="1"/>
      <w:marLeft w:val="0"/>
      <w:marRight w:val="0"/>
      <w:marTop w:val="0"/>
      <w:marBottom w:val="0"/>
      <w:divBdr>
        <w:top w:val="none" w:sz="0" w:space="0" w:color="auto"/>
        <w:left w:val="none" w:sz="0" w:space="0" w:color="auto"/>
        <w:bottom w:val="none" w:sz="0" w:space="0" w:color="auto"/>
        <w:right w:val="none" w:sz="0" w:space="0" w:color="auto"/>
      </w:divBdr>
      <w:divsChild>
        <w:div w:id="259336923">
          <w:marLeft w:val="0"/>
          <w:marRight w:val="0"/>
          <w:marTop w:val="0"/>
          <w:marBottom w:val="0"/>
          <w:divBdr>
            <w:top w:val="none" w:sz="0" w:space="0" w:color="auto"/>
            <w:left w:val="none" w:sz="0" w:space="0" w:color="auto"/>
            <w:bottom w:val="none" w:sz="0" w:space="0" w:color="auto"/>
            <w:right w:val="none" w:sz="0" w:space="0" w:color="auto"/>
          </w:divBdr>
          <w:divsChild>
            <w:div w:id="607660869">
              <w:marLeft w:val="0"/>
              <w:marRight w:val="0"/>
              <w:marTop w:val="0"/>
              <w:marBottom w:val="0"/>
              <w:divBdr>
                <w:top w:val="none" w:sz="0" w:space="0" w:color="auto"/>
                <w:left w:val="none" w:sz="0" w:space="0" w:color="auto"/>
                <w:bottom w:val="none" w:sz="0" w:space="0" w:color="auto"/>
                <w:right w:val="none" w:sz="0" w:space="0" w:color="auto"/>
              </w:divBdr>
              <w:divsChild>
                <w:div w:id="2082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0072">
      <w:bodyDiv w:val="1"/>
      <w:marLeft w:val="0"/>
      <w:marRight w:val="0"/>
      <w:marTop w:val="0"/>
      <w:marBottom w:val="0"/>
      <w:divBdr>
        <w:top w:val="none" w:sz="0" w:space="0" w:color="auto"/>
        <w:left w:val="none" w:sz="0" w:space="0" w:color="auto"/>
        <w:bottom w:val="none" w:sz="0" w:space="0" w:color="auto"/>
        <w:right w:val="none" w:sz="0" w:space="0" w:color="auto"/>
      </w:divBdr>
      <w:divsChild>
        <w:div w:id="346754924">
          <w:marLeft w:val="0"/>
          <w:marRight w:val="0"/>
          <w:marTop w:val="0"/>
          <w:marBottom w:val="0"/>
          <w:divBdr>
            <w:top w:val="none" w:sz="0" w:space="0" w:color="auto"/>
            <w:left w:val="none" w:sz="0" w:space="0" w:color="auto"/>
            <w:bottom w:val="none" w:sz="0" w:space="0" w:color="auto"/>
            <w:right w:val="none" w:sz="0" w:space="0" w:color="auto"/>
          </w:divBdr>
          <w:divsChild>
            <w:div w:id="1441484446">
              <w:marLeft w:val="0"/>
              <w:marRight w:val="0"/>
              <w:marTop w:val="0"/>
              <w:marBottom w:val="0"/>
              <w:divBdr>
                <w:top w:val="none" w:sz="0" w:space="0" w:color="auto"/>
                <w:left w:val="none" w:sz="0" w:space="0" w:color="auto"/>
                <w:bottom w:val="none" w:sz="0" w:space="0" w:color="auto"/>
                <w:right w:val="none" w:sz="0" w:space="0" w:color="auto"/>
              </w:divBdr>
              <w:divsChild>
                <w:div w:id="827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7673">
      <w:bodyDiv w:val="1"/>
      <w:marLeft w:val="0"/>
      <w:marRight w:val="0"/>
      <w:marTop w:val="0"/>
      <w:marBottom w:val="0"/>
      <w:divBdr>
        <w:top w:val="none" w:sz="0" w:space="0" w:color="auto"/>
        <w:left w:val="none" w:sz="0" w:space="0" w:color="auto"/>
        <w:bottom w:val="none" w:sz="0" w:space="0" w:color="auto"/>
        <w:right w:val="none" w:sz="0" w:space="0" w:color="auto"/>
      </w:divBdr>
      <w:divsChild>
        <w:div w:id="1970235287">
          <w:marLeft w:val="0"/>
          <w:marRight w:val="0"/>
          <w:marTop w:val="0"/>
          <w:marBottom w:val="0"/>
          <w:divBdr>
            <w:top w:val="none" w:sz="0" w:space="0" w:color="auto"/>
            <w:left w:val="none" w:sz="0" w:space="0" w:color="auto"/>
            <w:bottom w:val="none" w:sz="0" w:space="0" w:color="auto"/>
            <w:right w:val="none" w:sz="0" w:space="0" w:color="auto"/>
          </w:divBdr>
          <w:divsChild>
            <w:div w:id="1747071773">
              <w:marLeft w:val="0"/>
              <w:marRight w:val="0"/>
              <w:marTop w:val="0"/>
              <w:marBottom w:val="0"/>
              <w:divBdr>
                <w:top w:val="none" w:sz="0" w:space="0" w:color="auto"/>
                <w:left w:val="none" w:sz="0" w:space="0" w:color="auto"/>
                <w:bottom w:val="none" w:sz="0" w:space="0" w:color="auto"/>
                <w:right w:val="none" w:sz="0" w:space="0" w:color="auto"/>
              </w:divBdr>
              <w:divsChild>
                <w:div w:id="20454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705">
      <w:bodyDiv w:val="1"/>
      <w:marLeft w:val="0"/>
      <w:marRight w:val="0"/>
      <w:marTop w:val="0"/>
      <w:marBottom w:val="0"/>
      <w:divBdr>
        <w:top w:val="none" w:sz="0" w:space="0" w:color="auto"/>
        <w:left w:val="none" w:sz="0" w:space="0" w:color="auto"/>
        <w:bottom w:val="none" w:sz="0" w:space="0" w:color="auto"/>
        <w:right w:val="none" w:sz="0" w:space="0" w:color="auto"/>
      </w:divBdr>
      <w:divsChild>
        <w:div w:id="960188502">
          <w:marLeft w:val="0"/>
          <w:marRight w:val="0"/>
          <w:marTop w:val="0"/>
          <w:marBottom w:val="0"/>
          <w:divBdr>
            <w:top w:val="none" w:sz="0" w:space="0" w:color="auto"/>
            <w:left w:val="none" w:sz="0" w:space="0" w:color="auto"/>
            <w:bottom w:val="none" w:sz="0" w:space="0" w:color="auto"/>
            <w:right w:val="none" w:sz="0" w:space="0" w:color="auto"/>
          </w:divBdr>
          <w:divsChild>
            <w:div w:id="648704486">
              <w:marLeft w:val="0"/>
              <w:marRight w:val="0"/>
              <w:marTop w:val="0"/>
              <w:marBottom w:val="0"/>
              <w:divBdr>
                <w:top w:val="none" w:sz="0" w:space="0" w:color="auto"/>
                <w:left w:val="none" w:sz="0" w:space="0" w:color="auto"/>
                <w:bottom w:val="none" w:sz="0" w:space="0" w:color="auto"/>
                <w:right w:val="none" w:sz="0" w:space="0" w:color="auto"/>
              </w:divBdr>
              <w:divsChild>
                <w:div w:id="17428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4356">
      <w:bodyDiv w:val="1"/>
      <w:marLeft w:val="0"/>
      <w:marRight w:val="0"/>
      <w:marTop w:val="0"/>
      <w:marBottom w:val="0"/>
      <w:divBdr>
        <w:top w:val="none" w:sz="0" w:space="0" w:color="auto"/>
        <w:left w:val="none" w:sz="0" w:space="0" w:color="auto"/>
        <w:bottom w:val="none" w:sz="0" w:space="0" w:color="auto"/>
        <w:right w:val="none" w:sz="0" w:space="0" w:color="auto"/>
      </w:divBdr>
      <w:divsChild>
        <w:div w:id="1570265255">
          <w:marLeft w:val="0"/>
          <w:marRight w:val="0"/>
          <w:marTop w:val="0"/>
          <w:marBottom w:val="0"/>
          <w:divBdr>
            <w:top w:val="none" w:sz="0" w:space="0" w:color="auto"/>
            <w:left w:val="none" w:sz="0" w:space="0" w:color="auto"/>
            <w:bottom w:val="none" w:sz="0" w:space="0" w:color="auto"/>
            <w:right w:val="none" w:sz="0" w:space="0" w:color="auto"/>
          </w:divBdr>
          <w:divsChild>
            <w:div w:id="1846944299">
              <w:marLeft w:val="0"/>
              <w:marRight w:val="0"/>
              <w:marTop w:val="0"/>
              <w:marBottom w:val="0"/>
              <w:divBdr>
                <w:top w:val="none" w:sz="0" w:space="0" w:color="auto"/>
                <w:left w:val="none" w:sz="0" w:space="0" w:color="auto"/>
                <w:bottom w:val="none" w:sz="0" w:space="0" w:color="auto"/>
                <w:right w:val="none" w:sz="0" w:space="0" w:color="auto"/>
              </w:divBdr>
              <w:divsChild>
                <w:div w:id="11625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2886">
      <w:bodyDiv w:val="1"/>
      <w:marLeft w:val="0"/>
      <w:marRight w:val="0"/>
      <w:marTop w:val="0"/>
      <w:marBottom w:val="0"/>
      <w:divBdr>
        <w:top w:val="none" w:sz="0" w:space="0" w:color="auto"/>
        <w:left w:val="none" w:sz="0" w:space="0" w:color="auto"/>
        <w:bottom w:val="none" w:sz="0" w:space="0" w:color="auto"/>
        <w:right w:val="none" w:sz="0" w:space="0" w:color="auto"/>
      </w:divBdr>
    </w:div>
    <w:div w:id="910772133">
      <w:bodyDiv w:val="1"/>
      <w:marLeft w:val="0"/>
      <w:marRight w:val="0"/>
      <w:marTop w:val="0"/>
      <w:marBottom w:val="0"/>
      <w:divBdr>
        <w:top w:val="none" w:sz="0" w:space="0" w:color="auto"/>
        <w:left w:val="none" w:sz="0" w:space="0" w:color="auto"/>
        <w:bottom w:val="none" w:sz="0" w:space="0" w:color="auto"/>
        <w:right w:val="none" w:sz="0" w:space="0" w:color="auto"/>
      </w:divBdr>
    </w:div>
    <w:div w:id="989167544">
      <w:bodyDiv w:val="1"/>
      <w:marLeft w:val="0"/>
      <w:marRight w:val="0"/>
      <w:marTop w:val="0"/>
      <w:marBottom w:val="0"/>
      <w:divBdr>
        <w:top w:val="none" w:sz="0" w:space="0" w:color="auto"/>
        <w:left w:val="none" w:sz="0" w:space="0" w:color="auto"/>
        <w:bottom w:val="none" w:sz="0" w:space="0" w:color="auto"/>
        <w:right w:val="none" w:sz="0" w:space="0" w:color="auto"/>
      </w:divBdr>
      <w:divsChild>
        <w:div w:id="1381242012">
          <w:marLeft w:val="0"/>
          <w:marRight w:val="0"/>
          <w:marTop w:val="0"/>
          <w:marBottom w:val="0"/>
          <w:divBdr>
            <w:top w:val="none" w:sz="0" w:space="0" w:color="auto"/>
            <w:left w:val="none" w:sz="0" w:space="0" w:color="auto"/>
            <w:bottom w:val="none" w:sz="0" w:space="0" w:color="auto"/>
            <w:right w:val="none" w:sz="0" w:space="0" w:color="auto"/>
          </w:divBdr>
          <w:divsChild>
            <w:div w:id="1761292680">
              <w:marLeft w:val="0"/>
              <w:marRight w:val="0"/>
              <w:marTop w:val="0"/>
              <w:marBottom w:val="0"/>
              <w:divBdr>
                <w:top w:val="none" w:sz="0" w:space="0" w:color="auto"/>
                <w:left w:val="none" w:sz="0" w:space="0" w:color="auto"/>
                <w:bottom w:val="none" w:sz="0" w:space="0" w:color="auto"/>
                <w:right w:val="none" w:sz="0" w:space="0" w:color="auto"/>
              </w:divBdr>
              <w:divsChild>
                <w:div w:id="6245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760">
      <w:bodyDiv w:val="1"/>
      <w:marLeft w:val="0"/>
      <w:marRight w:val="0"/>
      <w:marTop w:val="0"/>
      <w:marBottom w:val="0"/>
      <w:divBdr>
        <w:top w:val="none" w:sz="0" w:space="0" w:color="auto"/>
        <w:left w:val="none" w:sz="0" w:space="0" w:color="auto"/>
        <w:bottom w:val="none" w:sz="0" w:space="0" w:color="auto"/>
        <w:right w:val="none" w:sz="0" w:space="0" w:color="auto"/>
      </w:divBdr>
      <w:divsChild>
        <w:div w:id="1781560009">
          <w:marLeft w:val="0"/>
          <w:marRight w:val="0"/>
          <w:marTop w:val="0"/>
          <w:marBottom w:val="0"/>
          <w:divBdr>
            <w:top w:val="none" w:sz="0" w:space="0" w:color="auto"/>
            <w:left w:val="none" w:sz="0" w:space="0" w:color="auto"/>
            <w:bottom w:val="none" w:sz="0" w:space="0" w:color="auto"/>
            <w:right w:val="none" w:sz="0" w:space="0" w:color="auto"/>
          </w:divBdr>
          <w:divsChild>
            <w:div w:id="336663166">
              <w:marLeft w:val="0"/>
              <w:marRight w:val="0"/>
              <w:marTop w:val="0"/>
              <w:marBottom w:val="0"/>
              <w:divBdr>
                <w:top w:val="none" w:sz="0" w:space="0" w:color="auto"/>
                <w:left w:val="none" w:sz="0" w:space="0" w:color="auto"/>
                <w:bottom w:val="none" w:sz="0" w:space="0" w:color="auto"/>
                <w:right w:val="none" w:sz="0" w:space="0" w:color="auto"/>
              </w:divBdr>
              <w:divsChild>
                <w:div w:id="54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4279">
      <w:bodyDiv w:val="1"/>
      <w:marLeft w:val="0"/>
      <w:marRight w:val="0"/>
      <w:marTop w:val="0"/>
      <w:marBottom w:val="0"/>
      <w:divBdr>
        <w:top w:val="none" w:sz="0" w:space="0" w:color="auto"/>
        <w:left w:val="none" w:sz="0" w:space="0" w:color="auto"/>
        <w:bottom w:val="none" w:sz="0" w:space="0" w:color="auto"/>
        <w:right w:val="none" w:sz="0" w:space="0" w:color="auto"/>
      </w:divBdr>
      <w:divsChild>
        <w:div w:id="398132436">
          <w:marLeft w:val="0"/>
          <w:marRight w:val="0"/>
          <w:marTop w:val="0"/>
          <w:marBottom w:val="0"/>
          <w:divBdr>
            <w:top w:val="none" w:sz="0" w:space="0" w:color="auto"/>
            <w:left w:val="none" w:sz="0" w:space="0" w:color="auto"/>
            <w:bottom w:val="none" w:sz="0" w:space="0" w:color="auto"/>
            <w:right w:val="none" w:sz="0" w:space="0" w:color="auto"/>
          </w:divBdr>
          <w:divsChild>
            <w:div w:id="102848235">
              <w:marLeft w:val="0"/>
              <w:marRight w:val="0"/>
              <w:marTop w:val="0"/>
              <w:marBottom w:val="0"/>
              <w:divBdr>
                <w:top w:val="none" w:sz="0" w:space="0" w:color="auto"/>
                <w:left w:val="none" w:sz="0" w:space="0" w:color="auto"/>
                <w:bottom w:val="none" w:sz="0" w:space="0" w:color="auto"/>
                <w:right w:val="none" w:sz="0" w:space="0" w:color="auto"/>
              </w:divBdr>
              <w:divsChild>
                <w:div w:id="19997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499">
      <w:bodyDiv w:val="1"/>
      <w:marLeft w:val="0"/>
      <w:marRight w:val="0"/>
      <w:marTop w:val="0"/>
      <w:marBottom w:val="0"/>
      <w:divBdr>
        <w:top w:val="none" w:sz="0" w:space="0" w:color="auto"/>
        <w:left w:val="none" w:sz="0" w:space="0" w:color="auto"/>
        <w:bottom w:val="none" w:sz="0" w:space="0" w:color="auto"/>
        <w:right w:val="none" w:sz="0" w:space="0" w:color="auto"/>
      </w:divBdr>
      <w:divsChild>
        <w:div w:id="292256158">
          <w:marLeft w:val="0"/>
          <w:marRight w:val="0"/>
          <w:marTop w:val="0"/>
          <w:marBottom w:val="0"/>
          <w:divBdr>
            <w:top w:val="none" w:sz="0" w:space="0" w:color="auto"/>
            <w:left w:val="none" w:sz="0" w:space="0" w:color="auto"/>
            <w:bottom w:val="none" w:sz="0" w:space="0" w:color="auto"/>
            <w:right w:val="none" w:sz="0" w:space="0" w:color="auto"/>
          </w:divBdr>
          <w:divsChild>
            <w:div w:id="898639208">
              <w:marLeft w:val="0"/>
              <w:marRight w:val="0"/>
              <w:marTop w:val="0"/>
              <w:marBottom w:val="0"/>
              <w:divBdr>
                <w:top w:val="none" w:sz="0" w:space="0" w:color="auto"/>
                <w:left w:val="none" w:sz="0" w:space="0" w:color="auto"/>
                <w:bottom w:val="none" w:sz="0" w:space="0" w:color="auto"/>
                <w:right w:val="none" w:sz="0" w:space="0" w:color="auto"/>
              </w:divBdr>
              <w:divsChild>
                <w:div w:id="4714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881">
      <w:bodyDiv w:val="1"/>
      <w:marLeft w:val="0"/>
      <w:marRight w:val="0"/>
      <w:marTop w:val="0"/>
      <w:marBottom w:val="0"/>
      <w:divBdr>
        <w:top w:val="none" w:sz="0" w:space="0" w:color="auto"/>
        <w:left w:val="none" w:sz="0" w:space="0" w:color="auto"/>
        <w:bottom w:val="none" w:sz="0" w:space="0" w:color="auto"/>
        <w:right w:val="none" w:sz="0" w:space="0" w:color="auto"/>
      </w:divBdr>
      <w:divsChild>
        <w:div w:id="672995264">
          <w:marLeft w:val="0"/>
          <w:marRight w:val="0"/>
          <w:marTop w:val="0"/>
          <w:marBottom w:val="0"/>
          <w:divBdr>
            <w:top w:val="none" w:sz="0" w:space="0" w:color="auto"/>
            <w:left w:val="none" w:sz="0" w:space="0" w:color="auto"/>
            <w:bottom w:val="none" w:sz="0" w:space="0" w:color="auto"/>
            <w:right w:val="none" w:sz="0" w:space="0" w:color="auto"/>
          </w:divBdr>
          <w:divsChild>
            <w:div w:id="916673826">
              <w:marLeft w:val="0"/>
              <w:marRight w:val="0"/>
              <w:marTop w:val="0"/>
              <w:marBottom w:val="0"/>
              <w:divBdr>
                <w:top w:val="none" w:sz="0" w:space="0" w:color="auto"/>
                <w:left w:val="none" w:sz="0" w:space="0" w:color="auto"/>
                <w:bottom w:val="none" w:sz="0" w:space="0" w:color="auto"/>
                <w:right w:val="none" w:sz="0" w:space="0" w:color="auto"/>
              </w:divBdr>
              <w:divsChild>
                <w:div w:id="18062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5349">
      <w:bodyDiv w:val="1"/>
      <w:marLeft w:val="0"/>
      <w:marRight w:val="0"/>
      <w:marTop w:val="0"/>
      <w:marBottom w:val="0"/>
      <w:divBdr>
        <w:top w:val="none" w:sz="0" w:space="0" w:color="auto"/>
        <w:left w:val="none" w:sz="0" w:space="0" w:color="auto"/>
        <w:bottom w:val="none" w:sz="0" w:space="0" w:color="auto"/>
        <w:right w:val="none" w:sz="0" w:space="0" w:color="auto"/>
      </w:divBdr>
    </w:div>
    <w:div w:id="1190995415">
      <w:bodyDiv w:val="1"/>
      <w:marLeft w:val="0"/>
      <w:marRight w:val="0"/>
      <w:marTop w:val="0"/>
      <w:marBottom w:val="0"/>
      <w:divBdr>
        <w:top w:val="none" w:sz="0" w:space="0" w:color="auto"/>
        <w:left w:val="none" w:sz="0" w:space="0" w:color="auto"/>
        <w:bottom w:val="none" w:sz="0" w:space="0" w:color="auto"/>
        <w:right w:val="none" w:sz="0" w:space="0" w:color="auto"/>
      </w:divBdr>
      <w:divsChild>
        <w:div w:id="684328759">
          <w:marLeft w:val="0"/>
          <w:marRight w:val="0"/>
          <w:marTop w:val="0"/>
          <w:marBottom w:val="0"/>
          <w:divBdr>
            <w:top w:val="none" w:sz="0" w:space="0" w:color="auto"/>
            <w:left w:val="none" w:sz="0" w:space="0" w:color="auto"/>
            <w:bottom w:val="none" w:sz="0" w:space="0" w:color="auto"/>
            <w:right w:val="none" w:sz="0" w:space="0" w:color="auto"/>
          </w:divBdr>
          <w:divsChild>
            <w:div w:id="531191245">
              <w:marLeft w:val="0"/>
              <w:marRight w:val="0"/>
              <w:marTop w:val="0"/>
              <w:marBottom w:val="0"/>
              <w:divBdr>
                <w:top w:val="none" w:sz="0" w:space="0" w:color="auto"/>
                <w:left w:val="none" w:sz="0" w:space="0" w:color="auto"/>
                <w:bottom w:val="none" w:sz="0" w:space="0" w:color="auto"/>
                <w:right w:val="none" w:sz="0" w:space="0" w:color="auto"/>
              </w:divBdr>
              <w:divsChild>
                <w:div w:id="947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80287">
      <w:bodyDiv w:val="1"/>
      <w:marLeft w:val="0"/>
      <w:marRight w:val="0"/>
      <w:marTop w:val="0"/>
      <w:marBottom w:val="0"/>
      <w:divBdr>
        <w:top w:val="none" w:sz="0" w:space="0" w:color="auto"/>
        <w:left w:val="none" w:sz="0" w:space="0" w:color="auto"/>
        <w:bottom w:val="none" w:sz="0" w:space="0" w:color="auto"/>
        <w:right w:val="none" w:sz="0" w:space="0" w:color="auto"/>
      </w:divBdr>
      <w:divsChild>
        <w:div w:id="723678785">
          <w:marLeft w:val="0"/>
          <w:marRight w:val="0"/>
          <w:marTop w:val="0"/>
          <w:marBottom w:val="0"/>
          <w:divBdr>
            <w:top w:val="none" w:sz="0" w:space="0" w:color="auto"/>
            <w:left w:val="none" w:sz="0" w:space="0" w:color="auto"/>
            <w:bottom w:val="none" w:sz="0" w:space="0" w:color="auto"/>
            <w:right w:val="none" w:sz="0" w:space="0" w:color="auto"/>
          </w:divBdr>
          <w:divsChild>
            <w:div w:id="357509177">
              <w:marLeft w:val="0"/>
              <w:marRight w:val="0"/>
              <w:marTop w:val="0"/>
              <w:marBottom w:val="0"/>
              <w:divBdr>
                <w:top w:val="none" w:sz="0" w:space="0" w:color="auto"/>
                <w:left w:val="none" w:sz="0" w:space="0" w:color="auto"/>
                <w:bottom w:val="none" w:sz="0" w:space="0" w:color="auto"/>
                <w:right w:val="none" w:sz="0" w:space="0" w:color="auto"/>
              </w:divBdr>
              <w:divsChild>
                <w:div w:id="1410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9584">
      <w:bodyDiv w:val="1"/>
      <w:marLeft w:val="0"/>
      <w:marRight w:val="0"/>
      <w:marTop w:val="0"/>
      <w:marBottom w:val="0"/>
      <w:divBdr>
        <w:top w:val="none" w:sz="0" w:space="0" w:color="auto"/>
        <w:left w:val="none" w:sz="0" w:space="0" w:color="auto"/>
        <w:bottom w:val="none" w:sz="0" w:space="0" w:color="auto"/>
        <w:right w:val="none" w:sz="0" w:space="0" w:color="auto"/>
      </w:divBdr>
      <w:divsChild>
        <w:div w:id="2084983345">
          <w:marLeft w:val="0"/>
          <w:marRight w:val="0"/>
          <w:marTop w:val="0"/>
          <w:marBottom w:val="0"/>
          <w:divBdr>
            <w:top w:val="none" w:sz="0" w:space="0" w:color="auto"/>
            <w:left w:val="none" w:sz="0" w:space="0" w:color="auto"/>
            <w:bottom w:val="none" w:sz="0" w:space="0" w:color="auto"/>
            <w:right w:val="none" w:sz="0" w:space="0" w:color="auto"/>
          </w:divBdr>
          <w:divsChild>
            <w:div w:id="2124222248">
              <w:marLeft w:val="0"/>
              <w:marRight w:val="0"/>
              <w:marTop w:val="0"/>
              <w:marBottom w:val="0"/>
              <w:divBdr>
                <w:top w:val="none" w:sz="0" w:space="0" w:color="auto"/>
                <w:left w:val="none" w:sz="0" w:space="0" w:color="auto"/>
                <w:bottom w:val="none" w:sz="0" w:space="0" w:color="auto"/>
                <w:right w:val="none" w:sz="0" w:space="0" w:color="auto"/>
              </w:divBdr>
              <w:divsChild>
                <w:div w:id="14733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955">
      <w:bodyDiv w:val="1"/>
      <w:marLeft w:val="0"/>
      <w:marRight w:val="0"/>
      <w:marTop w:val="0"/>
      <w:marBottom w:val="0"/>
      <w:divBdr>
        <w:top w:val="none" w:sz="0" w:space="0" w:color="auto"/>
        <w:left w:val="none" w:sz="0" w:space="0" w:color="auto"/>
        <w:bottom w:val="none" w:sz="0" w:space="0" w:color="auto"/>
        <w:right w:val="none" w:sz="0" w:space="0" w:color="auto"/>
      </w:divBdr>
      <w:divsChild>
        <w:div w:id="1907910612">
          <w:marLeft w:val="0"/>
          <w:marRight w:val="0"/>
          <w:marTop w:val="0"/>
          <w:marBottom w:val="0"/>
          <w:divBdr>
            <w:top w:val="none" w:sz="0" w:space="0" w:color="auto"/>
            <w:left w:val="none" w:sz="0" w:space="0" w:color="auto"/>
            <w:bottom w:val="none" w:sz="0" w:space="0" w:color="auto"/>
            <w:right w:val="none" w:sz="0" w:space="0" w:color="auto"/>
          </w:divBdr>
          <w:divsChild>
            <w:div w:id="754203842">
              <w:marLeft w:val="0"/>
              <w:marRight w:val="0"/>
              <w:marTop w:val="0"/>
              <w:marBottom w:val="0"/>
              <w:divBdr>
                <w:top w:val="none" w:sz="0" w:space="0" w:color="auto"/>
                <w:left w:val="none" w:sz="0" w:space="0" w:color="auto"/>
                <w:bottom w:val="none" w:sz="0" w:space="0" w:color="auto"/>
                <w:right w:val="none" w:sz="0" w:space="0" w:color="auto"/>
              </w:divBdr>
              <w:divsChild>
                <w:div w:id="21469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35995348">
      <w:bodyDiv w:val="1"/>
      <w:marLeft w:val="0"/>
      <w:marRight w:val="0"/>
      <w:marTop w:val="0"/>
      <w:marBottom w:val="0"/>
      <w:divBdr>
        <w:top w:val="none" w:sz="0" w:space="0" w:color="auto"/>
        <w:left w:val="none" w:sz="0" w:space="0" w:color="auto"/>
        <w:bottom w:val="none" w:sz="0" w:space="0" w:color="auto"/>
        <w:right w:val="none" w:sz="0" w:space="0" w:color="auto"/>
      </w:divBdr>
      <w:divsChild>
        <w:div w:id="929433900">
          <w:marLeft w:val="0"/>
          <w:marRight w:val="0"/>
          <w:marTop w:val="0"/>
          <w:marBottom w:val="0"/>
          <w:divBdr>
            <w:top w:val="none" w:sz="0" w:space="0" w:color="auto"/>
            <w:left w:val="none" w:sz="0" w:space="0" w:color="auto"/>
            <w:bottom w:val="none" w:sz="0" w:space="0" w:color="auto"/>
            <w:right w:val="none" w:sz="0" w:space="0" w:color="auto"/>
          </w:divBdr>
          <w:divsChild>
            <w:div w:id="910389591">
              <w:marLeft w:val="0"/>
              <w:marRight w:val="0"/>
              <w:marTop w:val="0"/>
              <w:marBottom w:val="0"/>
              <w:divBdr>
                <w:top w:val="none" w:sz="0" w:space="0" w:color="auto"/>
                <w:left w:val="none" w:sz="0" w:space="0" w:color="auto"/>
                <w:bottom w:val="none" w:sz="0" w:space="0" w:color="auto"/>
                <w:right w:val="none" w:sz="0" w:space="0" w:color="auto"/>
              </w:divBdr>
              <w:divsChild>
                <w:div w:id="18559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6192">
      <w:bodyDiv w:val="1"/>
      <w:marLeft w:val="0"/>
      <w:marRight w:val="0"/>
      <w:marTop w:val="0"/>
      <w:marBottom w:val="0"/>
      <w:divBdr>
        <w:top w:val="none" w:sz="0" w:space="0" w:color="auto"/>
        <w:left w:val="none" w:sz="0" w:space="0" w:color="auto"/>
        <w:bottom w:val="none" w:sz="0" w:space="0" w:color="auto"/>
        <w:right w:val="none" w:sz="0" w:space="0" w:color="auto"/>
      </w:divBdr>
    </w:div>
    <w:div w:id="1577472357">
      <w:bodyDiv w:val="1"/>
      <w:marLeft w:val="0"/>
      <w:marRight w:val="0"/>
      <w:marTop w:val="0"/>
      <w:marBottom w:val="0"/>
      <w:divBdr>
        <w:top w:val="none" w:sz="0" w:space="0" w:color="auto"/>
        <w:left w:val="none" w:sz="0" w:space="0" w:color="auto"/>
        <w:bottom w:val="none" w:sz="0" w:space="0" w:color="auto"/>
        <w:right w:val="none" w:sz="0" w:space="0" w:color="auto"/>
      </w:divBdr>
    </w:div>
    <w:div w:id="1607345771">
      <w:bodyDiv w:val="1"/>
      <w:marLeft w:val="0"/>
      <w:marRight w:val="0"/>
      <w:marTop w:val="0"/>
      <w:marBottom w:val="0"/>
      <w:divBdr>
        <w:top w:val="none" w:sz="0" w:space="0" w:color="auto"/>
        <w:left w:val="none" w:sz="0" w:space="0" w:color="auto"/>
        <w:bottom w:val="none" w:sz="0" w:space="0" w:color="auto"/>
        <w:right w:val="none" w:sz="0" w:space="0" w:color="auto"/>
      </w:divBdr>
      <w:divsChild>
        <w:div w:id="1994329655">
          <w:marLeft w:val="0"/>
          <w:marRight w:val="0"/>
          <w:marTop w:val="0"/>
          <w:marBottom w:val="0"/>
          <w:divBdr>
            <w:top w:val="none" w:sz="0" w:space="0" w:color="auto"/>
            <w:left w:val="none" w:sz="0" w:space="0" w:color="auto"/>
            <w:bottom w:val="none" w:sz="0" w:space="0" w:color="auto"/>
            <w:right w:val="none" w:sz="0" w:space="0" w:color="auto"/>
          </w:divBdr>
          <w:divsChild>
            <w:div w:id="732851995">
              <w:marLeft w:val="0"/>
              <w:marRight w:val="0"/>
              <w:marTop w:val="0"/>
              <w:marBottom w:val="0"/>
              <w:divBdr>
                <w:top w:val="none" w:sz="0" w:space="0" w:color="auto"/>
                <w:left w:val="none" w:sz="0" w:space="0" w:color="auto"/>
                <w:bottom w:val="none" w:sz="0" w:space="0" w:color="auto"/>
                <w:right w:val="none" w:sz="0" w:space="0" w:color="auto"/>
              </w:divBdr>
              <w:divsChild>
                <w:div w:id="1344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5002">
      <w:bodyDiv w:val="1"/>
      <w:marLeft w:val="0"/>
      <w:marRight w:val="0"/>
      <w:marTop w:val="0"/>
      <w:marBottom w:val="0"/>
      <w:divBdr>
        <w:top w:val="none" w:sz="0" w:space="0" w:color="auto"/>
        <w:left w:val="none" w:sz="0" w:space="0" w:color="auto"/>
        <w:bottom w:val="none" w:sz="0" w:space="0" w:color="auto"/>
        <w:right w:val="none" w:sz="0" w:space="0" w:color="auto"/>
      </w:divBdr>
      <w:divsChild>
        <w:div w:id="1202479944">
          <w:marLeft w:val="0"/>
          <w:marRight w:val="0"/>
          <w:marTop w:val="0"/>
          <w:marBottom w:val="0"/>
          <w:divBdr>
            <w:top w:val="none" w:sz="0" w:space="0" w:color="auto"/>
            <w:left w:val="none" w:sz="0" w:space="0" w:color="auto"/>
            <w:bottom w:val="none" w:sz="0" w:space="0" w:color="auto"/>
            <w:right w:val="none" w:sz="0" w:space="0" w:color="auto"/>
          </w:divBdr>
          <w:divsChild>
            <w:div w:id="1732263478">
              <w:marLeft w:val="0"/>
              <w:marRight w:val="0"/>
              <w:marTop w:val="0"/>
              <w:marBottom w:val="0"/>
              <w:divBdr>
                <w:top w:val="none" w:sz="0" w:space="0" w:color="auto"/>
                <w:left w:val="none" w:sz="0" w:space="0" w:color="auto"/>
                <w:bottom w:val="none" w:sz="0" w:space="0" w:color="auto"/>
                <w:right w:val="none" w:sz="0" w:space="0" w:color="auto"/>
              </w:divBdr>
              <w:divsChild>
                <w:div w:id="516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9404">
      <w:bodyDiv w:val="1"/>
      <w:marLeft w:val="0"/>
      <w:marRight w:val="0"/>
      <w:marTop w:val="0"/>
      <w:marBottom w:val="0"/>
      <w:divBdr>
        <w:top w:val="none" w:sz="0" w:space="0" w:color="auto"/>
        <w:left w:val="none" w:sz="0" w:space="0" w:color="auto"/>
        <w:bottom w:val="none" w:sz="0" w:space="0" w:color="auto"/>
        <w:right w:val="none" w:sz="0" w:space="0" w:color="auto"/>
      </w:divBdr>
    </w:div>
    <w:div w:id="1805997560">
      <w:bodyDiv w:val="1"/>
      <w:marLeft w:val="0"/>
      <w:marRight w:val="0"/>
      <w:marTop w:val="0"/>
      <w:marBottom w:val="0"/>
      <w:divBdr>
        <w:top w:val="none" w:sz="0" w:space="0" w:color="auto"/>
        <w:left w:val="none" w:sz="0" w:space="0" w:color="auto"/>
        <w:bottom w:val="none" w:sz="0" w:space="0" w:color="auto"/>
        <w:right w:val="none" w:sz="0" w:space="0" w:color="auto"/>
      </w:divBdr>
      <w:divsChild>
        <w:div w:id="185170748">
          <w:marLeft w:val="0"/>
          <w:marRight w:val="0"/>
          <w:marTop w:val="0"/>
          <w:marBottom w:val="0"/>
          <w:divBdr>
            <w:top w:val="none" w:sz="0" w:space="0" w:color="auto"/>
            <w:left w:val="none" w:sz="0" w:space="0" w:color="auto"/>
            <w:bottom w:val="none" w:sz="0" w:space="0" w:color="auto"/>
            <w:right w:val="none" w:sz="0" w:space="0" w:color="auto"/>
          </w:divBdr>
          <w:divsChild>
            <w:div w:id="277418376">
              <w:marLeft w:val="0"/>
              <w:marRight w:val="0"/>
              <w:marTop w:val="0"/>
              <w:marBottom w:val="0"/>
              <w:divBdr>
                <w:top w:val="none" w:sz="0" w:space="0" w:color="auto"/>
                <w:left w:val="none" w:sz="0" w:space="0" w:color="auto"/>
                <w:bottom w:val="none" w:sz="0" w:space="0" w:color="auto"/>
                <w:right w:val="none" w:sz="0" w:space="0" w:color="auto"/>
              </w:divBdr>
              <w:divsChild>
                <w:div w:id="294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0131">
      <w:bodyDiv w:val="1"/>
      <w:marLeft w:val="0"/>
      <w:marRight w:val="0"/>
      <w:marTop w:val="0"/>
      <w:marBottom w:val="0"/>
      <w:divBdr>
        <w:top w:val="none" w:sz="0" w:space="0" w:color="auto"/>
        <w:left w:val="none" w:sz="0" w:space="0" w:color="auto"/>
        <w:bottom w:val="none" w:sz="0" w:space="0" w:color="auto"/>
        <w:right w:val="none" w:sz="0" w:space="0" w:color="auto"/>
      </w:divBdr>
    </w:div>
    <w:div w:id="1906180425">
      <w:bodyDiv w:val="1"/>
      <w:marLeft w:val="0"/>
      <w:marRight w:val="0"/>
      <w:marTop w:val="0"/>
      <w:marBottom w:val="0"/>
      <w:divBdr>
        <w:top w:val="none" w:sz="0" w:space="0" w:color="auto"/>
        <w:left w:val="none" w:sz="0" w:space="0" w:color="auto"/>
        <w:bottom w:val="none" w:sz="0" w:space="0" w:color="auto"/>
        <w:right w:val="none" w:sz="0" w:space="0" w:color="auto"/>
      </w:divBdr>
    </w:div>
    <w:div w:id="1971091968">
      <w:bodyDiv w:val="1"/>
      <w:marLeft w:val="0"/>
      <w:marRight w:val="0"/>
      <w:marTop w:val="0"/>
      <w:marBottom w:val="0"/>
      <w:divBdr>
        <w:top w:val="none" w:sz="0" w:space="0" w:color="auto"/>
        <w:left w:val="none" w:sz="0" w:space="0" w:color="auto"/>
        <w:bottom w:val="none" w:sz="0" w:space="0" w:color="auto"/>
        <w:right w:val="none" w:sz="0" w:space="0" w:color="auto"/>
      </w:divBdr>
      <w:divsChild>
        <w:div w:id="544952469">
          <w:marLeft w:val="0"/>
          <w:marRight w:val="0"/>
          <w:marTop w:val="0"/>
          <w:marBottom w:val="0"/>
          <w:divBdr>
            <w:top w:val="none" w:sz="0" w:space="0" w:color="auto"/>
            <w:left w:val="none" w:sz="0" w:space="0" w:color="auto"/>
            <w:bottom w:val="none" w:sz="0" w:space="0" w:color="auto"/>
            <w:right w:val="none" w:sz="0" w:space="0" w:color="auto"/>
          </w:divBdr>
          <w:divsChild>
            <w:div w:id="1518344031">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CF6619">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CF6619">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CF6619">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C96260" w:rsidRPr="007323E5" w:rsidRDefault="00CF6619">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CF6619">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22474"/>
    <w:rsid w:val="000F79A6"/>
    <w:rsid w:val="001F500D"/>
    <w:rsid w:val="002D31AB"/>
    <w:rsid w:val="002E1218"/>
    <w:rsid w:val="002F14BC"/>
    <w:rsid w:val="00311776"/>
    <w:rsid w:val="0033285C"/>
    <w:rsid w:val="003918D1"/>
    <w:rsid w:val="003F3472"/>
    <w:rsid w:val="005579C1"/>
    <w:rsid w:val="005E64F8"/>
    <w:rsid w:val="008722BE"/>
    <w:rsid w:val="009D374D"/>
    <w:rsid w:val="00B04DD5"/>
    <w:rsid w:val="00B65D0E"/>
    <w:rsid w:val="00C34EF7"/>
    <w:rsid w:val="00C96260"/>
    <w:rsid w:val="00CF6619"/>
    <w:rsid w:val="00D605D6"/>
    <w:rsid w:val="00E7647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2.xml><?xml version="1.0" encoding="utf-8"?>
<ju xmlns="http://www.joulesunlimited.com/ccmappings">
  <Titel>Template Toetsing</Titel>
  <Ondertitel>[Ondertitel]</Ondertitel>
</ju>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9" ma:contentTypeDescription="Een nieuw document maken." ma:contentTypeScope="" ma:versionID="d53afd36b28dbe7a81b841d2901e34ce">
  <xsd:schema xmlns:xsd="http://www.w3.org/2001/XMLSchema" xmlns:xs="http://www.w3.org/2001/XMLSchema" xmlns:p="http://schemas.microsoft.com/office/2006/metadata/properties" xmlns:ns2="aa5d1e77-9de6-4162-83d6-f47da5f58dc6" targetNamespace="http://schemas.microsoft.com/office/2006/metadata/properties" ma:root="true" ma:fieldsID="ba3d6cdf475751d6a9498ba167eb5162"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F8F1D-58DC-49C1-8303-88475BBE2A70}">
  <ds:schemaRefs>
    <ds:schemaRef ds:uri="http://schemas.microsoft.com/office/2006/metadata/properties"/>
    <ds:schemaRef ds:uri="http://schemas.microsoft.com/office/infopath/2007/PartnerControls"/>
    <ds:schemaRef ds:uri="d98e0b82-84c4-42c9-940b-2fa6b9a6be91"/>
    <ds:schemaRef ds:uri="316c5407-8215-45d4-bf9d-004a2e98897e"/>
    <ds:schemaRef ds:uri="aa5d1e77-9de6-4162-83d6-f47da5f58dc6"/>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4.xml><?xml version="1.0" encoding="utf-8"?>
<ds:datastoreItem xmlns:ds="http://schemas.openxmlformats.org/officeDocument/2006/customXml" ds:itemID="{F94213EA-E2B5-425A-B8C6-C7B770E0613B}">
  <ds:schemaRefs>
    <ds:schemaRef ds:uri="http://schemas.microsoft.com/sharepoint/v3/contenttype/forms"/>
  </ds:schemaRefs>
</ds:datastoreItem>
</file>

<file path=customXml/itemProps5.xml><?xml version="1.0" encoding="utf-8"?>
<ds:datastoreItem xmlns:ds="http://schemas.openxmlformats.org/officeDocument/2006/customXml" ds:itemID="{CB295063-FFF9-495D-86D2-F9978ECD7F52}"/>
</file>

<file path=docProps/app.xml><?xml version="1.0" encoding="utf-8"?>
<Properties xmlns="http://schemas.openxmlformats.org/officeDocument/2006/extended-properties" xmlns:vt="http://schemas.openxmlformats.org/officeDocument/2006/docPropsVTypes">
  <Template>Normal.dotm</Template>
  <TotalTime>4</TotalTime>
  <Pages>11</Pages>
  <Words>1561</Words>
  <Characters>11106</Characters>
  <Application>Microsoft Office Word</Application>
  <DocSecurity>0</DocSecurity>
  <Lines>92</Lines>
  <Paragraphs>25</Paragraphs>
  <ScaleCrop>false</ScaleCrop>
  <Manager/>
  <Company>SURF</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sjabloonversie 1.3.c - 27 mei 2019_x000d_
ontwerp: www.KoelewijnBruggenwirth.nl_x000d_
sjablonen: www.JoulesUnlimited.nl</dc:description>
  <cp:lastModifiedBy>Ed de Vries</cp:lastModifiedBy>
  <cp:revision>21</cp:revision>
  <cp:lastPrinted>2019-05-14T15:29:00Z</cp:lastPrinted>
  <dcterms:created xsi:type="dcterms:W3CDTF">2023-12-19T15:17:00Z</dcterms:created>
  <dcterms:modified xsi:type="dcterms:W3CDTF">2024-02-01T13:19:00Z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