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496DC7D" w:rsidR="003320FE" w:rsidRDefault="00000000" w:rsidP="002B0F6F">
            <w:pPr>
              <w:pStyle w:val="TitelSURF"/>
            </w:pPr>
            <w:sdt>
              <w:sdtPr>
                <w:rPr>
                  <w:highlight w:val="yellow"/>
                </w:r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287A29" w:rsidRPr="003D7346">
                  <w:rPr>
                    <w:highlight w:val="yellow"/>
                  </w:rPr>
                  <w:t>Standaard</w:t>
                </w:r>
                <w:r w:rsidR="003D7346" w:rsidRPr="003D7346">
                  <w:rPr>
                    <w:highlight w:val="yellow"/>
                  </w:rPr>
                  <w:t xml:space="preserve"> Identiteit- en Toegangsbeheer</w:t>
                </w:r>
              </w:sdtContent>
            </w:sdt>
          </w:p>
          <w:p w14:paraId="35BC000B" w14:textId="72BDFFA6" w:rsidR="003320FE" w:rsidRPr="003320FE" w:rsidRDefault="00000000" w:rsidP="002B0F6F">
            <w:pPr>
              <w:pStyle w:val="SubtitelSURF"/>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3D7346" w:rsidRPr="003D7346">
                  <w:rPr>
                    <w:highlight w:val="yellow"/>
                  </w:rPr>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108303FB" w:rsidR="00480AB9" w:rsidRDefault="00480AB9" w:rsidP="00480AB9">
      <w:pPr>
        <w:spacing w:line="240" w:lineRule="atLeast"/>
      </w:pPr>
      <w:r>
        <w:t>Dit document maakt onderdeel uit van een complete set (</w:t>
      </w:r>
      <w:r w:rsidR="00287A29">
        <w:t>beleids</w:t>
      </w:r>
      <w:r>
        <w:t>piramide) met formeel vastgestelde documenten op strategisch, tactisch en operationeel niveau. Dit document heeft betrekking op de laag Standaard in de beleidspiramide.</w:t>
      </w:r>
    </w:p>
    <w:p w14:paraId="6B4B292E" w14:textId="77777777" w:rsidR="00480AB9" w:rsidRDefault="00480AB9" w:rsidP="00480AB9">
      <w:pPr>
        <w:spacing w:line="240" w:lineRule="atLeast"/>
      </w:pPr>
    </w:p>
    <w:p w14:paraId="3D77CD10" w14:textId="3F0007A9" w:rsidR="00480AB9" w:rsidRDefault="00351CC9" w:rsidP="00480AB9">
      <w:pPr>
        <w:spacing w:line="240" w:lineRule="atLeast"/>
      </w:pPr>
      <w:r w:rsidRPr="00351CC9">
        <w:rPr>
          <w:noProof/>
        </w:rPr>
        <w:drawing>
          <wp:inline distT="0" distB="0" distL="0" distR="0" wp14:anchorId="7F32A306" wp14:editId="279C8105">
            <wp:extent cx="5507990" cy="462280"/>
            <wp:effectExtent l="0" t="0" r="3810" b="0"/>
            <wp:docPr id="1641755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55666" name=""/>
                    <pic:cNvPicPr/>
                  </pic:nvPicPr>
                  <pic:blipFill>
                    <a:blip r:embed="rId12"/>
                    <a:stretch>
                      <a:fillRect/>
                    </a:stretch>
                  </pic:blipFill>
                  <pic:spPr>
                    <a:xfrm>
                      <a:off x="0" y="0"/>
                      <a:ext cx="5507990" cy="46228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3D7346" w14:paraId="6E1956FE" w14:textId="77777777" w:rsidTr="00C57534">
        <w:tc>
          <w:tcPr>
            <w:tcW w:w="3539" w:type="dxa"/>
          </w:tcPr>
          <w:p w14:paraId="5E111A8B" w14:textId="7632BE5E" w:rsidR="003D7346" w:rsidRDefault="003D7346" w:rsidP="00C57534">
            <w:pPr>
              <w:pStyle w:val="BasistekstSURF"/>
              <w:rPr>
                <w:highlight w:val="yellow"/>
              </w:rPr>
            </w:pPr>
            <w:r>
              <w:rPr>
                <w:highlight w:val="yellow"/>
              </w:rPr>
              <w:t>[LOGGING &amp; MONITORING]</w:t>
            </w:r>
          </w:p>
        </w:tc>
        <w:tc>
          <w:tcPr>
            <w:tcW w:w="1701" w:type="dxa"/>
          </w:tcPr>
          <w:p w14:paraId="51341E03" w14:textId="77777777" w:rsidR="003D7346" w:rsidRDefault="003D7346" w:rsidP="003D7346">
            <w:pPr>
              <w:pStyle w:val="BasistekstSURF"/>
            </w:pPr>
          </w:p>
        </w:tc>
        <w:tc>
          <w:tcPr>
            <w:tcW w:w="1701" w:type="dxa"/>
          </w:tcPr>
          <w:p w14:paraId="577038EC" w14:textId="13BE08B9" w:rsidR="003D7346" w:rsidRDefault="003D7346" w:rsidP="00C57534">
            <w:pPr>
              <w:pStyle w:val="BasistekstSURF"/>
              <w:jc w:val="center"/>
            </w:pPr>
            <w:proofErr w:type="gramStart"/>
            <w:r>
              <w:t>x</w:t>
            </w:r>
            <w:proofErr w:type="gramEnd"/>
          </w:p>
        </w:tc>
        <w:tc>
          <w:tcPr>
            <w:tcW w:w="1701" w:type="dxa"/>
          </w:tcPr>
          <w:p w14:paraId="07449BCA" w14:textId="77777777" w:rsidR="003D7346" w:rsidRDefault="003D7346" w:rsidP="00C57534">
            <w:pPr>
              <w:pStyle w:val="BasistekstSURF"/>
              <w:jc w:val="center"/>
            </w:pPr>
          </w:p>
        </w:tc>
      </w:tr>
      <w:tr w:rsidR="00480AB9" w14:paraId="690956D7" w14:textId="77777777" w:rsidTr="00C57534">
        <w:tc>
          <w:tcPr>
            <w:tcW w:w="3539" w:type="dxa"/>
          </w:tcPr>
          <w:p w14:paraId="7E28CD2F" w14:textId="5DF0EC30" w:rsidR="00480AB9" w:rsidRPr="000A1B96" w:rsidRDefault="003D7346" w:rsidP="00C57534">
            <w:pPr>
              <w:pStyle w:val="BasistekstSURF"/>
              <w:rPr>
                <w:highlight w:val="yellow"/>
              </w:rPr>
            </w:pPr>
            <w:r>
              <w:rPr>
                <w:highlight w:val="yellow"/>
              </w:rPr>
              <w:t>[LOGISCHE TOEGANG]</w:t>
            </w:r>
          </w:p>
        </w:tc>
        <w:tc>
          <w:tcPr>
            <w:tcW w:w="1701" w:type="dxa"/>
          </w:tcPr>
          <w:p w14:paraId="7E54919C" w14:textId="4D024644" w:rsidR="00480AB9" w:rsidRDefault="00480AB9" w:rsidP="003D7346">
            <w:pPr>
              <w:pStyle w:val="BasistekstSURF"/>
            </w:pPr>
          </w:p>
        </w:tc>
        <w:tc>
          <w:tcPr>
            <w:tcW w:w="1701" w:type="dxa"/>
          </w:tcPr>
          <w:p w14:paraId="0D631286" w14:textId="77777777" w:rsidR="00480AB9" w:rsidRDefault="00480AB9" w:rsidP="00C57534">
            <w:pPr>
              <w:pStyle w:val="BasistekstSURF"/>
              <w:jc w:val="center"/>
            </w:pPr>
          </w:p>
        </w:tc>
        <w:tc>
          <w:tcPr>
            <w:tcW w:w="1701" w:type="dxa"/>
          </w:tcPr>
          <w:p w14:paraId="2CCA541B" w14:textId="7C615C52" w:rsidR="00480AB9" w:rsidRDefault="003D7346" w:rsidP="00C57534">
            <w:pPr>
              <w:pStyle w:val="BasistekstSURF"/>
              <w:jc w:val="center"/>
            </w:pPr>
            <w:proofErr w:type="gramStart"/>
            <w:r>
              <w:t>x</w:t>
            </w:r>
            <w:proofErr w:type="gramEnd"/>
          </w:p>
        </w:tc>
      </w:tr>
      <w:tr w:rsidR="00480AB9" w14:paraId="7D39122A" w14:textId="77777777" w:rsidTr="00C57534">
        <w:tc>
          <w:tcPr>
            <w:tcW w:w="3539" w:type="dxa"/>
          </w:tcPr>
          <w:p w14:paraId="26555770" w14:textId="45426423" w:rsidR="00480AB9" w:rsidRPr="000A1B96" w:rsidRDefault="003D7346" w:rsidP="00C57534">
            <w:pPr>
              <w:pStyle w:val="BasistekstSURF"/>
              <w:rPr>
                <w:highlight w:val="yellow"/>
              </w:rPr>
            </w:pPr>
            <w:r>
              <w:rPr>
                <w:highlight w:val="yellow"/>
              </w:rPr>
              <w:t>[FYSIEKE TOEGANG]</w:t>
            </w:r>
          </w:p>
        </w:tc>
        <w:tc>
          <w:tcPr>
            <w:tcW w:w="1701" w:type="dxa"/>
          </w:tcPr>
          <w:p w14:paraId="33083BA8" w14:textId="2728383D"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3E1FC20E" w:rsidR="00480AB9" w:rsidRDefault="003D7346" w:rsidP="00C57534">
            <w:pPr>
              <w:pStyle w:val="BasistekstSURF"/>
              <w:jc w:val="center"/>
            </w:pPr>
            <w:proofErr w:type="gramStart"/>
            <w:r>
              <w:t>x</w:t>
            </w:r>
            <w:proofErr w:type="gramEnd"/>
          </w:p>
        </w:tc>
      </w:tr>
      <w:tr w:rsidR="00480AB9" w14:paraId="55FFED61" w14:textId="77777777" w:rsidTr="00C57534">
        <w:tc>
          <w:tcPr>
            <w:tcW w:w="3539" w:type="dxa"/>
          </w:tcPr>
          <w:p w14:paraId="117AD2B1" w14:textId="6291AC23" w:rsidR="00480AB9" w:rsidRPr="000A1B96" w:rsidRDefault="003D7346" w:rsidP="00C57534">
            <w:pPr>
              <w:pStyle w:val="BasistekstSURF"/>
              <w:rPr>
                <w:highlight w:val="yellow"/>
              </w:rPr>
            </w:pPr>
            <w:r>
              <w:rPr>
                <w:highlight w:val="yellow"/>
              </w:rPr>
              <w:t>[MEERDERE PROCDURES]</w:t>
            </w: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63646E1F" w:rsidR="00480AB9" w:rsidRDefault="003D7346" w:rsidP="00C57534">
            <w:pPr>
              <w:pStyle w:val="BasistekstSURF"/>
              <w:jc w:val="center"/>
            </w:pPr>
            <w:proofErr w:type="gramStart"/>
            <w:r>
              <w:t>x</w:t>
            </w:r>
            <w:proofErr w:type="gramEnd"/>
          </w:p>
        </w:tc>
      </w:tr>
    </w:tbl>
    <w:p w14:paraId="0E47FD03" w14:textId="77777777" w:rsidR="00480AB9" w:rsidRDefault="00480AB9" w:rsidP="00480AB9">
      <w:pPr>
        <w:pStyle w:val="BasistekstSURF"/>
      </w:pPr>
    </w:p>
    <w:p w14:paraId="7AC20EAA" w14:textId="29C491BE"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w:t>
      </w:r>
      <w:r w:rsidR="003D7346">
        <w:rPr>
          <w:b/>
          <w:bCs/>
        </w:rPr>
        <w:t xml:space="preserve"> Normen</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21126042" w:rsidR="00480AB9" w:rsidRDefault="003D7346" w:rsidP="00C57534">
            <w:pPr>
              <w:pStyle w:val="BasistekstSURF"/>
            </w:pPr>
            <w:r w:rsidRPr="00860AAF">
              <w:t>ID.01, ID.02, ID.03, ID.04, ID.05, SM.02</w:t>
            </w:r>
          </w:p>
        </w:tc>
      </w:tr>
      <w:tr w:rsidR="003D7346" w14:paraId="1EA94D7B" w14:textId="77777777" w:rsidTr="00C57534">
        <w:tc>
          <w:tcPr>
            <w:tcW w:w="2621" w:type="dxa"/>
          </w:tcPr>
          <w:p w14:paraId="31159FA3" w14:textId="53C7A28C" w:rsidR="003D7346" w:rsidRDefault="003D7346" w:rsidP="003D7346">
            <w:pPr>
              <w:pStyle w:val="BasistekstSURF"/>
            </w:pPr>
            <w:r>
              <w:t>ISO 27001:2022</w:t>
            </w:r>
          </w:p>
        </w:tc>
        <w:tc>
          <w:tcPr>
            <w:tcW w:w="6021" w:type="dxa"/>
          </w:tcPr>
          <w:p w14:paraId="2599F719" w14:textId="08288801" w:rsidR="003D7346" w:rsidRDefault="003D7346" w:rsidP="003D7346">
            <w:pPr>
              <w:pStyle w:val="BasistekstSURF"/>
            </w:pPr>
            <w:r w:rsidRPr="000312D1">
              <w:t>5.7, 5.15, 5.16, 5.18, 5.19, 5.22, 5.28, 5.36</w:t>
            </w:r>
          </w:p>
        </w:tc>
      </w:tr>
      <w:tr w:rsidR="003D7346" w14:paraId="61D216F5" w14:textId="77777777" w:rsidTr="00C57534">
        <w:tc>
          <w:tcPr>
            <w:tcW w:w="2621" w:type="dxa"/>
          </w:tcPr>
          <w:p w14:paraId="11D09AFC" w14:textId="207210B0" w:rsidR="003D7346" w:rsidRDefault="003D7346" w:rsidP="003D7346">
            <w:pPr>
              <w:pStyle w:val="BasistekstSURF"/>
            </w:pPr>
            <w:r>
              <w:t>ISO 24760 Part 2</w:t>
            </w:r>
          </w:p>
        </w:tc>
        <w:tc>
          <w:tcPr>
            <w:tcW w:w="6021" w:type="dxa"/>
          </w:tcPr>
          <w:p w14:paraId="0AD67EFB" w14:textId="230F19E8" w:rsidR="003D7346" w:rsidRDefault="003D7346" w:rsidP="003D7346">
            <w:pPr>
              <w:pStyle w:val="BasistekstSURF"/>
            </w:pPr>
            <w:r w:rsidRPr="000312D1">
              <w:t>2.2, 3.5, 3.7</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5F82CD0F" w14:textId="515CB1EB" w:rsidR="00C53807"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7833664" w:history="1">
              <w:r w:rsidR="00C53807" w:rsidRPr="00A113F2">
                <w:rPr>
                  <w:rStyle w:val="Hyperlink"/>
                  <w:noProof/>
                </w:rPr>
                <w:t>Samenvatting</w:t>
              </w:r>
              <w:r w:rsidR="00C53807">
                <w:rPr>
                  <w:noProof/>
                  <w:webHidden/>
                </w:rPr>
                <w:tab/>
              </w:r>
              <w:r w:rsidR="00C53807">
                <w:rPr>
                  <w:noProof/>
                  <w:webHidden/>
                </w:rPr>
                <w:fldChar w:fldCharType="begin"/>
              </w:r>
              <w:r w:rsidR="00C53807">
                <w:rPr>
                  <w:noProof/>
                  <w:webHidden/>
                </w:rPr>
                <w:instrText xml:space="preserve"> PAGEREF _Toc187833664 \h </w:instrText>
              </w:r>
              <w:r w:rsidR="00C53807">
                <w:rPr>
                  <w:noProof/>
                  <w:webHidden/>
                </w:rPr>
              </w:r>
              <w:r w:rsidR="00C53807">
                <w:rPr>
                  <w:noProof/>
                  <w:webHidden/>
                </w:rPr>
                <w:fldChar w:fldCharType="separate"/>
              </w:r>
              <w:r w:rsidR="00C53807">
                <w:rPr>
                  <w:noProof/>
                  <w:webHidden/>
                </w:rPr>
                <w:t>4</w:t>
              </w:r>
              <w:r w:rsidR="00C53807">
                <w:rPr>
                  <w:noProof/>
                  <w:webHidden/>
                </w:rPr>
                <w:fldChar w:fldCharType="end"/>
              </w:r>
            </w:hyperlink>
          </w:p>
          <w:p w14:paraId="3801AD43" w14:textId="0A8D18D5" w:rsidR="00C53807" w:rsidRDefault="00C53807">
            <w:pPr>
              <w:pStyle w:val="Inhopg1"/>
              <w:rPr>
                <w:rFonts w:asciiTheme="minorHAnsi" w:eastAsiaTheme="minorEastAsia" w:hAnsiTheme="minorHAnsi" w:cstheme="minorBidi"/>
                <w:b w:val="0"/>
                <w:noProof/>
                <w:kern w:val="2"/>
                <w:sz w:val="24"/>
                <w:szCs w:val="24"/>
                <w14:ligatures w14:val="standardContextual"/>
              </w:rPr>
            </w:pPr>
            <w:hyperlink w:anchor="_Toc187833665" w:history="1">
              <w:r w:rsidRPr="00A113F2">
                <w:rPr>
                  <w:rStyle w:val="Hyperlink"/>
                  <w:noProof/>
                </w:rPr>
                <w:t>1</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Inleiding</w:t>
              </w:r>
              <w:r>
                <w:rPr>
                  <w:noProof/>
                  <w:webHidden/>
                </w:rPr>
                <w:tab/>
              </w:r>
              <w:r>
                <w:rPr>
                  <w:noProof/>
                  <w:webHidden/>
                </w:rPr>
                <w:fldChar w:fldCharType="begin"/>
              </w:r>
              <w:r>
                <w:rPr>
                  <w:noProof/>
                  <w:webHidden/>
                </w:rPr>
                <w:instrText xml:space="preserve"> PAGEREF _Toc187833665 \h </w:instrText>
              </w:r>
              <w:r>
                <w:rPr>
                  <w:noProof/>
                  <w:webHidden/>
                </w:rPr>
              </w:r>
              <w:r>
                <w:rPr>
                  <w:noProof/>
                  <w:webHidden/>
                </w:rPr>
                <w:fldChar w:fldCharType="separate"/>
              </w:r>
              <w:r>
                <w:rPr>
                  <w:noProof/>
                  <w:webHidden/>
                </w:rPr>
                <w:t>5</w:t>
              </w:r>
              <w:r>
                <w:rPr>
                  <w:noProof/>
                  <w:webHidden/>
                </w:rPr>
                <w:fldChar w:fldCharType="end"/>
              </w:r>
            </w:hyperlink>
          </w:p>
          <w:p w14:paraId="3360C400" w14:textId="51CED67D"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66" w:history="1">
              <w:r w:rsidRPr="00A113F2">
                <w:rPr>
                  <w:rStyle w:val="Hyperlink"/>
                  <w:noProof/>
                </w:rPr>
                <w:t>1.1</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Doel</w:t>
              </w:r>
              <w:r>
                <w:rPr>
                  <w:noProof/>
                  <w:webHidden/>
                </w:rPr>
                <w:tab/>
              </w:r>
              <w:r>
                <w:rPr>
                  <w:noProof/>
                  <w:webHidden/>
                </w:rPr>
                <w:fldChar w:fldCharType="begin"/>
              </w:r>
              <w:r>
                <w:rPr>
                  <w:noProof/>
                  <w:webHidden/>
                </w:rPr>
                <w:instrText xml:space="preserve"> PAGEREF _Toc187833666 \h </w:instrText>
              </w:r>
              <w:r>
                <w:rPr>
                  <w:noProof/>
                  <w:webHidden/>
                </w:rPr>
              </w:r>
              <w:r>
                <w:rPr>
                  <w:noProof/>
                  <w:webHidden/>
                </w:rPr>
                <w:fldChar w:fldCharType="separate"/>
              </w:r>
              <w:r>
                <w:rPr>
                  <w:noProof/>
                  <w:webHidden/>
                </w:rPr>
                <w:t>5</w:t>
              </w:r>
              <w:r>
                <w:rPr>
                  <w:noProof/>
                  <w:webHidden/>
                </w:rPr>
                <w:fldChar w:fldCharType="end"/>
              </w:r>
            </w:hyperlink>
          </w:p>
          <w:p w14:paraId="224BF39E" w14:textId="2398F241"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67" w:history="1">
              <w:r w:rsidRPr="00A113F2">
                <w:rPr>
                  <w:rStyle w:val="Hyperlink"/>
                  <w:noProof/>
                </w:rPr>
                <w:t>1.2</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Toepassingsgebied en reikwijdte</w:t>
              </w:r>
              <w:r>
                <w:rPr>
                  <w:noProof/>
                  <w:webHidden/>
                </w:rPr>
                <w:tab/>
              </w:r>
              <w:r>
                <w:rPr>
                  <w:noProof/>
                  <w:webHidden/>
                </w:rPr>
                <w:fldChar w:fldCharType="begin"/>
              </w:r>
              <w:r>
                <w:rPr>
                  <w:noProof/>
                  <w:webHidden/>
                </w:rPr>
                <w:instrText xml:space="preserve"> PAGEREF _Toc187833667 \h </w:instrText>
              </w:r>
              <w:r>
                <w:rPr>
                  <w:noProof/>
                  <w:webHidden/>
                </w:rPr>
              </w:r>
              <w:r>
                <w:rPr>
                  <w:noProof/>
                  <w:webHidden/>
                </w:rPr>
                <w:fldChar w:fldCharType="separate"/>
              </w:r>
              <w:r>
                <w:rPr>
                  <w:noProof/>
                  <w:webHidden/>
                </w:rPr>
                <w:t>5</w:t>
              </w:r>
              <w:r>
                <w:rPr>
                  <w:noProof/>
                  <w:webHidden/>
                </w:rPr>
                <w:fldChar w:fldCharType="end"/>
              </w:r>
            </w:hyperlink>
          </w:p>
          <w:p w14:paraId="56CDB00A" w14:textId="7289D884" w:rsidR="00C53807" w:rsidRDefault="00C53807">
            <w:pPr>
              <w:pStyle w:val="Inhopg1"/>
              <w:rPr>
                <w:rFonts w:asciiTheme="minorHAnsi" w:eastAsiaTheme="minorEastAsia" w:hAnsiTheme="minorHAnsi" w:cstheme="minorBidi"/>
                <w:b w:val="0"/>
                <w:noProof/>
                <w:kern w:val="2"/>
                <w:sz w:val="24"/>
                <w:szCs w:val="24"/>
                <w14:ligatures w14:val="standardContextual"/>
              </w:rPr>
            </w:pPr>
            <w:hyperlink w:anchor="_Toc187833668" w:history="1">
              <w:r w:rsidRPr="00A113F2">
                <w:rPr>
                  <w:rStyle w:val="Hyperlink"/>
                  <w:noProof/>
                </w:rPr>
                <w:t>2</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Rollen, verantwoordelijkheden en bevoegdheden</w:t>
              </w:r>
              <w:r>
                <w:rPr>
                  <w:noProof/>
                  <w:webHidden/>
                </w:rPr>
                <w:tab/>
              </w:r>
              <w:r>
                <w:rPr>
                  <w:noProof/>
                  <w:webHidden/>
                </w:rPr>
                <w:fldChar w:fldCharType="begin"/>
              </w:r>
              <w:r>
                <w:rPr>
                  <w:noProof/>
                  <w:webHidden/>
                </w:rPr>
                <w:instrText xml:space="preserve"> PAGEREF _Toc187833668 \h </w:instrText>
              </w:r>
              <w:r>
                <w:rPr>
                  <w:noProof/>
                  <w:webHidden/>
                </w:rPr>
              </w:r>
              <w:r>
                <w:rPr>
                  <w:noProof/>
                  <w:webHidden/>
                </w:rPr>
                <w:fldChar w:fldCharType="separate"/>
              </w:r>
              <w:r>
                <w:rPr>
                  <w:noProof/>
                  <w:webHidden/>
                </w:rPr>
                <w:t>6</w:t>
              </w:r>
              <w:r>
                <w:rPr>
                  <w:noProof/>
                  <w:webHidden/>
                </w:rPr>
                <w:fldChar w:fldCharType="end"/>
              </w:r>
            </w:hyperlink>
          </w:p>
          <w:p w14:paraId="2BE75FF4" w14:textId="1347A0FE" w:rsidR="00C53807" w:rsidRDefault="00C53807">
            <w:pPr>
              <w:pStyle w:val="Inhopg1"/>
              <w:rPr>
                <w:rFonts w:asciiTheme="minorHAnsi" w:eastAsiaTheme="minorEastAsia" w:hAnsiTheme="minorHAnsi" w:cstheme="minorBidi"/>
                <w:b w:val="0"/>
                <w:noProof/>
                <w:kern w:val="2"/>
                <w:sz w:val="24"/>
                <w:szCs w:val="24"/>
                <w14:ligatures w14:val="standardContextual"/>
              </w:rPr>
            </w:pPr>
            <w:hyperlink w:anchor="_Toc187833669" w:history="1">
              <w:r w:rsidRPr="00A113F2">
                <w:rPr>
                  <w:rStyle w:val="Hyperlink"/>
                  <w:noProof/>
                </w:rPr>
                <w:t>3</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Identiteitsbeheer</w:t>
              </w:r>
              <w:r>
                <w:rPr>
                  <w:noProof/>
                  <w:webHidden/>
                </w:rPr>
                <w:tab/>
              </w:r>
              <w:r>
                <w:rPr>
                  <w:noProof/>
                  <w:webHidden/>
                </w:rPr>
                <w:fldChar w:fldCharType="begin"/>
              </w:r>
              <w:r>
                <w:rPr>
                  <w:noProof/>
                  <w:webHidden/>
                </w:rPr>
                <w:instrText xml:space="preserve"> PAGEREF _Toc187833669 \h </w:instrText>
              </w:r>
              <w:r>
                <w:rPr>
                  <w:noProof/>
                  <w:webHidden/>
                </w:rPr>
              </w:r>
              <w:r>
                <w:rPr>
                  <w:noProof/>
                  <w:webHidden/>
                </w:rPr>
                <w:fldChar w:fldCharType="separate"/>
              </w:r>
              <w:r>
                <w:rPr>
                  <w:noProof/>
                  <w:webHidden/>
                </w:rPr>
                <w:t>7</w:t>
              </w:r>
              <w:r>
                <w:rPr>
                  <w:noProof/>
                  <w:webHidden/>
                </w:rPr>
                <w:fldChar w:fldCharType="end"/>
              </w:r>
            </w:hyperlink>
          </w:p>
          <w:p w14:paraId="6658D1D4" w14:textId="20F551D1"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70" w:history="1">
              <w:r w:rsidRPr="00A113F2">
                <w:rPr>
                  <w:rStyle w:val="Hyperlink"/>
                  <w:noProof/>
                </w:rPr>
                <w:t>3.1</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Doel</w:t>
              </w:r>
              <w:r>
                <w:rPr>
                  <w:noProof/>
                  <w:webHidden/>
                </w:rPr>
                <w:tab/>
              </w:r>
              <w:r>
                <w:rPr>
                  <w:noProof/>
                  <w:webHidden/>
                </w:rPr>
                <w:fldChar w:fldCharType="begin"/>
              </w:r>
              <w:r>
                <w:rPr>
                  <w:noProof/>
                  <w:webHidden/>
                </w:rPr>
                <w:instrText xml:space="preserve"> PAGEREF _Toc187833670 \h </w:instrText>
              </w:r>
              <w:r>
                <w:rPr>
                  <w:noProof/>
                  <w:webHidden/>
                </w:rPr>
              </w:r>
              <w:r>
                <w:rPr>
                  <w:noProof/>
                  <w:webHidden/>
                </w:rPr>
                <w:fldChar w:fldCharType="separate"/>
              </w:r>
              <w:r>
                <w:rPr>
                  <w:noProof/>
                  <w:webHidden/>
                </w:rPr>
                <w:t>7</w:t>
              </w:r>
              <w:r>
                <w:rPr>
                  <w:noProof/>
                  <w:webHidden/>
                </w:rPr>
                <w:fldChar w:fldCharType="end"/>
              </w:r>
            </w:hyperlink>
          </w:p>
          <w:p w14:paraId="7876A913" w14:textId="452E4DB7"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71" w:history="1">
              <w:r w:rsidRPr="00A113F2">
                <w:rPr>
                  <w:rStyle w:val="Hyperlink"/>
                  <w:noProof/>
                </w:rPr>
                <w:t>3.2</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Principes</w:t>
              </w:r>
              <w:r>
                <w:rPr>
                  <w:noProof/>
                  <w:webHidden/>
                </w:rPr>
                <w:tab/>
              </w:r>
              <w:r>
                <w:rPr>
                  <w:noProof/>
                  <w:webHidden/>
                </w:rPr>
                <w:fldChar w:fldCharType="begin"/>
              </w:r>
              <w:r>
                <w:rPr>
                  <w:noProof/>
                  <w:webHidden/>
                </w:rPr>
                <w:instrText xml:space="preserve"> PAGEREF _Toc187833671 \h </w:instrText>
              </w:r>
              <w:r>
                <w:rPr>
                  <w:noProof/>
                  <w:webHidden/>
                </w:rPr>
              </w:r>
              <w:r>
                <w:rPr>
                  <w:noProof/>
                  <w:webHidden/>
                </w:rPr>
                <w:fldChar w:fldCharType="separate"/>
              </w:r>
              <w:r>
                <w:rPr>
                  <w:noProof/>
                  <w:webHidden/>
                </w:rPr>
                <w:t>7</w:t>
              </w:r>
              <w:r>
                <w:rPr>
                  <w:noProof/>
                  <w:webHidden/>
                </w:rPr>
                <w:fldChar w:fldCharType="end"/>
              </w:r>
            </w:hyperlink>
          </w:p>
          <w:p w14:paraId="7B412FCA" w14:textId="1E653960" w:rsidR="00C53807" w:rsidRDefault="00C53807">
            <w:pPr>
              <w:pStyle w:val="Inhopg1"/>
              <w:rPr>
                <w:rFonts w:asciiTheme="minorHAnsi" w:eastAsiaTheme="minorEastAsia" w:hAnsiTheme="minorHAnsi" w:cstheme="minorBidi"/>
                <w:b w:val="0"/>
                <w:noProof/>
                <w:kern w:val="2"/>
                <w:sz w:val="24"/>
                <w:szCs w:val="24"/>
                <w14:ligatures w14:val="standardContextual"/>
              </w:rPr>
            </w:pPr>
            <w:hyperlink w:anchor="_Toc187833672" w:history="1">
              <w:r w:rsidRPr="00A113F2">
                <w:rPr>
                  <w:rStyle w:val="Hyperlink"/>
                  <w:noProof/>
                </w:rPr>
                <w:t>4</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Toegangscontrole</w:t>
              </w:r>
              <w:r>
                <w:rPr>
                  <w:noProof/>
                  <w:webHidden/>
                </w:rPr>
                <w:tab/>
              </w:r>
              <w:r>
                <w:rPr>
                  <w:noProof/>
                  <w:webHidden/>
                </w:rPr>
                <w:fldChar w:fldCharType="begin"/>
              </w:r>
              <w:r>
                <w:rPr>
                  <w:noProof/>
                  <w:webHidden/>
                </w:rPr>
                <w:instrText xml:space="preserve"> PAGEREF _Toc187833672 \h </w:instrText>
              </w:r>
              <w:r>
                <w:rPr>
                  <w:noProof/>
                  <w:webHidden/>
                </w:rPr>
              </w:r>
              <w:r>
                <w:rPr>
                  <w:noProof/>
                  <w:webHidden/>
                </w:rPr>
                <w:fldChar w:fldCharType="separate"/>
              </w:r>
              <w:r>
                <w:rPr>
                  <w:noProof/>
                  <w:webHidden/>
                </w:rPr>
                <w:t>8</w:t>
              </w:r>
              <w:r>
                <w:rPr>
                  <w:noProof/>
                  <w:webHidden/>
                </w:rPr>
                <w:fldChar w:fldCharType="end"/>
              </w:r>
            </w:hyperlink>
          </w:p>
          <w:p w14:paraId="0ED35C2F" w14:textId="7109FB1E"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73" w:history="1">
              <w:r w:rsidRPr="00A113F2">
                <w:rPr>
                  <w:rStyle w:val="Hyperlink"/>
                  <w:noProof/>
                </w:rPr>
                <w:t>4.1</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Toewijzing van Toegangsrechten</w:t>
              </w:r>
              <w:r>
                <w:rPr>
                  <w:noProof/>
                  <w:webHidden/>
                </w:rPr>
                <w:tab/>
              </w:r>
              <w:r>
                <w:rPr>
                  <w:noProof/>
                  <w:webHidden/>
                </w:rPr>
                <w:fldChar w:fldCharType="begin"/>
              </w:r>
              <w:r>
                <w:rPr>
                  <w:noProof/>
                  <w:webHidden/>
                </w:rPr>
                <w:instrText xml:space="preserve"> PAGEREF _Toc187833673 \h </w:instrText>
              </w:r>
              <w:r>
                <w:rPr>
                  <w:noProof/>
                  <w:webHidden/>
                </w:rPr>
              </w:r>
              <w:r>
                <w:rPr>
                  <w:noProof/>
                  <w:webHidden/>
                </w:rPr>
                <w:fldChar w:fldCharType="separate"/>
              </w:r>
              <w:r>
                <w:rPr>
                  <w:noProof/>
                  <w:webHidden/>
                </w:rPr>
                <w:t>8</w:t>
              </w:r>
              <w:r>
                <w:rPr>
                  <w:noProof/>
                  <w:webHidden/>
                </w:rPr>
                <w:fldChar w:fldCharType="end"/>
              </w:r>
            </w:hyperlink>
          </w:p>
          <w:p w14:paraId="5D843E08" w14:textId="188E0902"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74" w:history="1">
              <w:r w:rsidRPr="00A113F2">
                <w:rPr>
                  <w:rStyle w:val="Hyperlink"/>
                  <w:noProof/>
                </w:rPr>
                <w:t>4.2</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Beheer van Bevoorrechte Toegang</w:t>
              </w:r>
              <w:r>
                <w:rPr>
                  <w:noProof/>
                  <w:webHidden/>
                </w:rPr>
                <w:tab/>
              </w:r>
              <w:r>
                <w:rPr>
                  <w:noProof/>
                  <w:webHidden/>
                </w:rPr>
                <w:fldChar w:fldCharType="begin"/>
              </w:r>
              <w:r>
                <w:rPr>
                  <w:noProof/>
                  <w:webHidden/>
                </w:rPr>
                <w:instrText xml:space="preserve"> PAGEREF _Toc187833674 \h </w:instrText>
              </w:r>
              <w:r>
                <w:rPr>
                  <w:noProof/>
                  <w:webHidden/>
                </w:rPr>
              </w:r>
              <w:r>
                <w:rPr>
                  <w:noProof/>
                  <w:webHidden/>
                </w:rPr>
                <w:fldChar w:fldCharType="separate"/>
              </w:r>
              <w:r>
                <w:rPr>
                  <w:noProof/>
                  <w:webHidden/>
                </w:rPr>
                <w:t>8</w:t>
              </w:r>
              <w:r>
                <w:rPr>
                  <w:noProof/>
                  <w:webHidden/>
                </w:rPr>
                <w:fldChar w:fldCharType="end"/>
              </w:r>
            </w:hyperlink>
          </w:p>
          <w:p w14:paraId="354C9345" w14:textId="164A00E4"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75" w:history="1">
              <w:r w:rsidRPr="00A113F2">
                <w:rPr>
                  <w:rStyle w:val="Hyperlink"/>
                  <w:noProof/>
                </w:rPr>
                <w:t>4.3</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Periodieke beoordeling van Toegangsrechten</w:t>
              </w:r>
              <w:r>
                <w:rPr>
                  <w:noProof/>
                  <w:webHidden/>
                </w:rPr>
                <w:tab/>
              </w:r>
              <w:r>
                <w:rPr>
                  <w:noProof/>
                  <w:webHidden/>
                </w:rPr>
                <w:fldChar w:fldCharType="begin"/>
              </w:r>
              <w:r>
                <w:rPr>
                  <w:noProof/>
                  <w:webHidden/>
                </w:rPr>
                <w:instrText xml:space="preserve"> PAGEREF _Toc187833675 \h </w:instrText>
              </w:r>
              <w:r>
                <w:rPr>
                  <w:noProof/>
                  <w:webHidden/>
                </w:rPr>
              </w:r>
              <w:r>
                <w:rPr>
                  <w:noProof/>
                  <w:webHidden/>
                </w:rPr>
                <w:fldChar w:fldCharType="separate"/>
              </w:r>
              <w:r>
                <w:rPr>
                  <w:noProof/>
                  <w:webHidden/>
                </w:rPr>
                <w:t>8</w:t>
              </w:r>
              <w:r>
                <w:rPr>
                  <w:noProof/>
                  <w:webHidden/>
                </w:rPr>
                <w:fldChar w:fldCharType="end"/>
              </w:r>
            </w:hyperlink>
          </w:p>
          <w:p w14:paraId="55BA9A27" w14:textId="1E14FC05"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76" w:history="1">
              <w:r w:rsidRPr="00A113F2">
                <w:rPr>
                  <w:rStyle w:val="Hyperlink"/>
                  <w:noProof/>
                </w:rPr>
                <w:t>4.4</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Toegang van Externe Partijen</w:t>
              </w:r>
              <w:r>
                <w:rPr>
                  <w:noProof/>
                  <w:webHidden/>
                </w:rPr>
                <w:tab/>
              </w:r>
              <w:r>
                <w:rPr>
                  <w:noProof/>
                  <w:webHidden/>
                </w:rPr>
                <w:fldChar w:fldCharType="begin"/>
              </w:r>
              <w:r>
                <w:rPr>
                  <w:noProof/>
                  <w:webHidden/>
                </w:rPr>
                <w:instrText xml:space="preserve"> PAGEREF _Toc187833676 \h </w:instrText>
              </w:r>
              <w:r>
                <w:rPr>
                  <w:noProof/>
                  <w:webHidden/>
                </w:rPr>
              </w:r>
              <w:r>
                <w:rPr>
                  <w:noProof/>
                  <w:webHidden/>
                </w:rPr>
                <w:fldChar w:fldCharType="separate"/>
              </w:r>
              <w:r>
                <w:rPr>
                  <w:noProof/>
                  <w:webHidden/>
                </w:rPr>
                <w:t>8</w:t>
              </w:r>
              <w:r>
                <w:rPr>
                  <w:noProof/>
                  <w:webHidden/>
                </w:rPr>
                <w:fldChar w:fldCharType="end"/>
              </w:r>
            </w:hyperlink>
          </w:p>
          <w:p w14:paraId="72B8AD12" w14:textId="55E8362B"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77" w:history="1">
              <w:r w:rsidRPr="00A113F2">
                <w:rPr>
                  <w:rStyle w:val="Hyperlink"/>
                  <w:noProof/>
                </w:rPr>
                <w:t>4.5</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Beveiligingsvereisten voor Authenticatie</w:t>
              </w:r>
              <w:r>
                <w:rPr>
                  <w:noProof/>
                  <w:webHidden/>
                </w:rPr>
                <w:tab/>
              </w:r>
              <w:r>
                <w:rPr>
                  <w:noProof/>
                  <w:webHidden/>
                </w:rPr>
                <w:fldChar w:fldCharType="begin"/>
              </w:r>
              <w:r>
                <w:rPr>
                  <w:noProof/>
                  <w:webHidden/>
                </w:rPr>
                <w:instrText xml:space="preserve"> PAGEREF _Toc187833677 \h </w:instrText>
              </w:r>
              <w:r>
                <w:rPr>
                  <w:noProof/>
                  <w:webHidden/>
                </w:rPr>
              </w:r>
              <w:r>
                <w:rPr>
                  <w:noProof/>
                  <w:webHidden/>
                </w:rPr>
                <w:fldChar w:fldCharType="separate"/>
              </w:r>
              <w:r>
                <w:rPr>
                  <w:noProof/>
                  <w:webHidden/>
                </w:rPr>
                <w:t>9</w:t>
              </w:r>
              <w:r>
                <w:rPr>
                  <w:noProof/>
                  <w:webHidden/>
                </w:rPr>
                <w:fldChar w:fldCharType="end"/>
              </w:r>
            </w:hyperlink>
          </w:p>
          <w:p w14:paraId="31D482C0" w14:textId="14991586" w:rsidR="00C53807" w:rsidRDefault="00C53807">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7833678" w:history="1">
              <w:r w:rsidRPr="00A113F2">
                <w:rPr>
                  <w:rStyle w:val="Hyperlink"/>
                  <w:noProof/>
                </w:rPr>
                <w:t>4.5.1</w:t>
              </w:r>
              <w:r>
                <w:rPr>
                  <w:rFonts w:asciiTheme="minorHAnsi" w:eastAsiaTheme="minorEastAsia" w:hAnsiTheme="minorHAnsi" w:cstheme="minorBidi"/>
                  <w:i w:val="0"/>
                  <w:noProof/>
                  <w:kern w:val="2"/>
                  <w:sz w:val="24"/>
                  <w:szCs w:val="24"/>
                  <w14:ligatures w14:val="standardContextual"/>
                </w:rPr>
                <w:tab/>
              </w:r>
              <w:r w:rsidRPr="00A113F2">
                <w:rPr>
                  <w:rStyle w:val="Hyperlink"/>
                  <w:noProof/>
                </w:rPr>
                <w:t>Single Sign-On (SSO)</w:t>
              </w:r>
              <w:r>
                <w:rPr>
                  <w:noProof/>
                  <w:webHidden/>
                </w:rPr>
                <w:tab/>
              </w:r>
              <w:r>
                <w:rPr>
                  <w:noProof/>
                  <w:webHidden/>
                </w:rPr>
                <w:fldChar w:fldCharType="begin"/>
              </w:r>
              <w:r>
                <w:rPr>
                  <w:noProof/>
                  <w:webHidden/>
                </w:rPr>
                <w:instrText xml:space="preserve"> PAGEREF _Toc187833678 \h </w:instrText>
              </w:r>
              <w:r>
                <w:rPr>
                  <w:noProof/>
                  <w:webHidden/>
                </w:rPr>
              </w:r>
              <w:r>
                <w:rPr>
                  <w:noProof/>
                  <w:webHidden/>
                </w:rPr>
                <w:fldChar w:fldCharType="separate"/>
              </w:r>
              <w:r>
                <w:rPr>
                  <w:noProof/>
                  <w:webHidden/>
                </w:rPr>
                <w:t>9</w:t>
              </w:r>
              <w:r>
                <w:rPr>
                  <w:noProof/>
                  <w:webHidden/>
                </w:rPr>
                <w:fldChar w:fldCharType="end"/>
              </w:r>
            </w:hyperlink>
          </w:p>
          <w:p w14:paraId="40A8D94A" w14:textId="0530C12A"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79" w:history="1">
              <w:r w:rsidRPr="00A113F2">
                <w:rPr>
                  <w:rStyle w:val="Hyperlink"/>
                  <w:noProof/>
                </w:rPr>
                <w:t>4.6</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Fysieke Toegangsbeveiliging</w:t>
              </w:r>
              <w:r>
                <w:rPr>
                  <w:noProof/>
                  <w:webHidden/>
                </w:rPr>
                <w:tab/>
              </w:r>
              <w:r>
                <w:rPr>
                  <w:noProof/>
                  <w:webHidden/>
                </w:rPr>
                <w:fldChar w:fldCharType="begin"/>
              </w:r>
              <w:r>
                <w:rPr>
                  <w:noProof/>
                  <w:webHidden/>
                </w:rPr>
                <w:instrText xml:space="preserve"> PAGEREF _Toc187833679 \h </w:instrText>
              </w:r>
              <w:r>
                <w:rPr>
                  <w:noProof/>
                  <w:webHidden/>
                </w:rPr>
              </w:r>
              <w:r>
                <w:rPr>
                  <w:noProof/>
                  <w:webHidden/>
                </w:rPr>
                <w:fldChar w:fldCharType="separate"/>
              </w:r>
              <w:r>
                <w:rPr>
                  <w:noProof/>
                  <w:webHidden/>
                </w:rPr>
                <w:t>9</w:t>
              </w:r>
              <w:r>
                <w:rPr>
                  <w:noProof/>
                  <w:webHidden/>
                </w:rPr>
                <w:fldChar w:fldCharType="end"/>
              </w:r>
            </w:hyperlink>
          </w:p>
          <w:p w14:paraId="28A4C80C" w14:textId="1765C5D3"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80" w:history="1">
              <w:r w:rsidRPr="00A113F2">
                <w:rPr>
                  <w:rStyle w:val="Hyperlink"/>
                  <w:noProof/>
                </w:rPr>
                <w:t>4.7</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Monitoring en Logging van Toegang</w:t>
              </w:r>
              <w:r>
                <w:rPr>
                  <w:noProof/>
                  <w:webHidden/>
                </w:rPr>
                <w:tab/>
              </w:r>
              <w:r>
                <w:rPr>
                  <w:noProof/>
                  <w:webHidden/>
                </w:rPr>
                <w:fldChar w:fldCharType="begin"/>
              </w:r>
              <w:r>
                <w:rPr>
                  <w:noProof/>
                  <w:webHidden/>
                </w:rPr>
                <w:instrText xml:space="preserve"> PAGEREF _Toc187833680 \h </w:instrText>
              </w:r>
              <w:r>
                <w:rPr>
                  <w:noProof/>
                  <w:webHidden/>
                </w:rPr>
              </w:r>
              <w:r>
                <w:rPr>
                  <w:noProof/>
                  <w:webHidden/>
                </w:rPr>
                <w:fldChar w:fldCharType="separate"/>
              </w:r>
              <w:r>
                <w:rPr>
                  <w:noProof/>
                  <w:webHidden/>
                </w:rPr>
                <w:t>9</w:t>
              </w:r>
              <w:r>
                <w:rPr>
                  <w:noProof/>
                  <w:webHidden/>
                </w:rPr>
                <w:fldChar w:fldCharType="end"/>
              </w:r>
            </w:hyperlink>
          </w:p>
          <w:p w14:paraId="549B37DE" w14:textId="316ED162"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81" w:history="1">
              <w:r w:rsidRPr="00A113F2">
                <w:rPr>
                  <w:rStyle w:val="Hyperlink"/>
                  <w:noProof/>
                </w:rPr>
                <w:t>4.8</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Compliance en Audits</w:t>
              </w:r>
              <w:r>
                <w:rPr>
                  <w:noProof/>
                  <w:webHidden/>
                </w:rPr>
                <w:tab/>
              </w:r>
              <w:r>
                <w:rPr>
                  <w:noProof/>
                  <w:webHidden/>
                </w:rPr>
                <w:fldChar w:fldCharType="begin"/>
              </w:r>
              <w:r>
                <w:rPr>
                  <w:noProof/>
                  <w:webHidden/>
                </w:rPr>
                <w:instrText xml:space="preserve"> PAGEREF _Toc187833681 \h </w:instrText>
              </w:r>
              <w:r>
                <w:rPr>
                  <w:noProof/>
                  <w:webHidden/>
                </w:rPr>
              </w:r>
              <w:r>
                <w:rPr>
                  <w:noProof/>
                  <w:webHidden/>
                </w:rPr>
                <w:fldChar w:fldCharType="separate"/>
              </w:r>
              <w:r>
                <w:rPr>
                  <w:noProof/>
                  <w:webHidden/>
                </w:rPr>
                <w:t>10</w:t>
              </w:r>
              <w:r>
                <w:rPr>
                  <w:noProof/>
                  <w:webHidden/>
                </w:rPr>
                <w:fldChar w:fldCharType="end"/>
              </w:r>
            </w:hyperlink>
          </w:p>
          <w:p w14:paraId="61BB32BD" w14:textId="697CF082"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82" w:history="1">
              <w:r w:rsidRPr="00A113F2">
                <w:rPr>
                  <w:rStyle w:val="Hyperlink"/>
                  <w:noProof/>
                </w:rPr>
                <w:t>4.9</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Gebruikersbewustzijn en Training</w:t>
              </w:r>
              <w:r>
                <w:rPr>
                  <w:noProof/>
                  <w:webHidden/>
                </w:rPr>
                <w:tab/>
              </w:r>
              <w:r>
                <w:rPr>
                  <w:noProof/>
                  <w:webHidden/>
                </w:rPr>
                <w:fldChar w:fldCharType="begin"/>
              </w:r>
              <w:r>
                <w:rPr>
                  <w:noProof/>
                  <w:webHidden/>
                </w:rPr>
                <w:instrText xml:space="preserve"> PAGEREF _Toc187833682 \h </w:instrText>
              </w:r>
              <w:r>
                <w:rPr>
                  <w:noProof/>
                  <w:webHidden/>
                </w:rPr>
              </w:r>
              <w:r>
                <w:rPr>
                  <w:noProof/>
                  <w:webHidden/>
                </w:rPr>
                <w:fldChar w:fldCharType="separate"/>
              </w:r>
              <w:r>
                <w:rPr>
                  <w:noProof/>
                  <w:webHidden/>
                </w:rPr>
                <w:t>10</w:t>
              </w:r>
              <w:r>
                <w:rPr>
                  <w:noProof/>
                  <w:webHidden/>
                </w:rPr>
                <w:fldChar w:fldCharType="end"/>
              </w:r>
            </w:hyperlink>
          </w:p>
          <w:p w14:paraId="6596567F" w14:textId="368DA6CB" w:rsidR="00C53807" w:rsidRDefault="00C53807">
            <w:pPr>
              <w:pStyle w:val="Inhopg1"/>
              <w:rPr>
                <w:rFonts w:asciiTheme="minorHAnsi" w:eastAsiaTheme="minorEastAsia" w:hAnsiTheme="minorHAnsi" w:cstheme="minorBidi"/>
                <w:b w:val="0"/>
                <w:noProof/>
                <w:kern w:val="2"/>
                <w:sz w:val="24"/>
                <w:szCs w:val="24"/>
                <w14:ligatures w14:val="standardContextual"/>
              </w:rPr>
            </w:pPr>
            <w:hyperlink w:anchor="_Toc187833683" w:history="1">
              <w:r w:rsidRPr="00A113F2">
                <w:rPr>
                  <w:rStyle w:val="Hyperlink"/>
                  <w:noProof/>
                </w:rPr>
                <w:t>5</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Rapportage en Borging</w:t>
              </w:r>
              <w:r>
                <w:rPr>
                  <w:noProof/>
                  <w:webHidden/>
                </w:rPr>
                <w:tab/>
              </w:r>
              <w:r>
                <w:rPr>
                  <w:noProof/>
                  <w:webHidden/>
                </w:rPr>
                <w:fldChar w:fldCharType="begin"/>
              </w:r>
              <w:r>
                <w:rPr>
                  <w:noProof/>
                  <w:webHidden/>
                </w:rPr>
                <w:instrText xml:space="preserve"> PAGEREF _Toc187833683 \h </w:instrText>
              </w:r>
              <w:r>
                <w:rPr>
                  <w:noProof/>
                  <w:webHidden/>
                </w:rPr>
              </w:r>
              <w:r>
                <w:rPr>
                  <w:noProof/>
                  <w:webHidden/>
                </w:rPr>
                <w:fldChar w:fldCharType="separate"/>
              </w:r>
              <w:r>
                <w:rPr>
                  <w:noProof/>
                  <w:webHidden/>
                </w:rPr>
                <w:t>11</w:t>
              </w:r>
              <w:r>
                <w:rPr>
                  <w:noProof/>
                  <w:webHidden/>
                </w:rPr>
                <w:fldChar w:fldCharType="end"/>
              </w:r>
            </w:hyperlink>
          </w:p>
          <w:p w14:paraId="53813E2C" w14:textId="49CFDB7B"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84" w:history="1">
              <w:r w:rsidRPr="00A113F2">
                <w:rPr>
                  <w:rStyle w:val="Hyperlink"/>
                  <w:noProof/>
                </w:rPr>
                <w:t>5.1</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Rapportage</w:t>
              </w:r>
              <w:r>
                <w:rPr>
                  <w:noProof/>
                  <w:webHidden/>
                </w:rPr>
                <w:tab/>
              </w:r>
              <w:r>
                <w:rPr>
                  <w:noProof/>
                  <w:webHidden/>
                </w:rPr>
                <w:fldChar w:fldCharType="begin"/>
              </w:r>
              <w:r>
                <w:rPr>
                  <w:noProof/>
                  <w:webHidden/>
                </w:rPr>
                <w:instrText xml:space="preserve"> PAGEREF _Toc187833684 \h </w:instrText>
              </w:r>
              <w:r>
                <w:rPr>
                  <w:noProof/>
                  <w:webHidden/>
                </w:rPr>
              </w:r>
              <w:r>
                <w:rPr>
                  <w:noProof/>
                  <w:webHidden/>
                </w:rPr>
                <w:fldChar w:fldCharType="separate"/>
              </w:r>
              <w:r>
                <w:rPr>
                  <w:noProof/>
                  <w:webHidden/>
                </w:rPr>
                <w:t>11</w:t>
              </w:r>
              <w:r>
                <w:rPr>
                  <w:noProof/>
                  <w:webHidden/>
                </w:rPr>
                <w:fldChar w:fldCharType="end"/>
              </w:r>
            </w:hyperlink>
          </w:p>
          <w:p w14:paraId="203AF760" w14:textId="11FD0CB2" w:rsidR="00C53807" w:rsidRDefault="00C53807">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7833685" w:history="1">
              <w:r w:rsidRPr="00A113F2">
                <w:rPr>
                  <w:rStyle w:val="Hyperlink"/>
                  <w:noProof/>
                </w:rPr>
                <w:t>5.2</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Borging</w:t>
              </w:r>
              <w:r>
                <w:rPr>
                  <w:noProof/>
                  <w:webHidden/>
                </w:rPr>
                <w:tab/>
              </w:r>
              <w:r>
                <w:rPr>
                  <w:noProof/>
                  <w:webHidden/>
                </w:rPr>
                <w:fldChar w:fldCharType="begin"/>
              </w:r>
              <w:r>
                <w:rPr>
                  <w:noProof/>
                  <w:webHidden/>
                </w:rPr>
                <w:instrText xml:space="preserve"> PAGEREF _Toc187833685 \h </w:instrText>
              </w:r>
              <w:r>
                <w:rPr>
                  <w:noProof/>
                  <w:webHidden/>
                </w:rPr>
              </w:r>
              <w:r>
                <w:rPr>
                  <w:noProof/>
                  <w:webHidden/>
                </w:rPr>
                <w:fldChar w:fldCharType="separate"/>
              </w:r>
              <w:r>
                <w:rPr>
                  <w:noProof/>
                  <w:webHidden/>
                </w:rPr>
                <w:t>11</w:t>
              </w:r>
              <w:r>
                <w:rPr>
                  <w:noProof/>
                  <w:webHidden/>
                </w:rPr>
                <w:fldChar w:fldCharType="end"/>
              </w:r>
            </w:hyperlink>
          </w:p>
          <w:p w14:paraId="1130EC1A" w14:textId="4CB64425" w:rsidR="00C53807" w:rsidRDefault="00C53807">
            <w:pPr>
              <w:pStyle w:val="Inhopg1"/>
              <w:rPr>
                <w:rFonts w:asciiTheme="minorHAnsi" w:eastAsiaTheme="minorEastAsia" w:hAnsiTheme="minorHAnsi" w:cstheme="minorBidi"/>
                <w:b w:val="0"/>
                <w:noProof/>
                <w:kern w:val="2"/>
                <w:sz w:val="24"/>
                <w:szCs w:val="24"/>
                <w14:ligatures w14:val="standardContextual"/>
              </w:rPr>
            </w:pPr>
            <w:hyperlink w:anchor="_Toc187833686" w:history="1">
              <w:r w:rsidRPr="00A113F2">
                <w:rPr>
                  <w:rStyle w:val="Hyperlink"/>
                  <w:noProof/>
                </w:rPr>
                <w:t>6</w:t>
              </w:r>
              <w:r>
                <w:rPr>
                  <w:rFonts w:asciiTheme="minorHAnsi" w:eastAsiaTheme="minorEastAsia" w:hAnsiTheme="minorHAnsi" w:cstheme="minorBidi"/>
                  <w:b w:val="0"/>
                  <w:noProof/>
                  <w:kern w:val="2"/>
                  <w:sz w:val="24"/>
                  <w:szCs w:val="24"/>
                  <w14:ligatures w14:val="standardContextual"/>
                </w:rPr>
                <w:tab/>
              </w:r>
              <w:r w:rsidRPr="00A113F2">
                <w:rPr>
                  <w:rStyle w:val="Hyperlink"/>
                  <w:noProof/>
                </w:rPr>
                <w:t>Vaststelling </w:t>
              </w:r>
              <w:r>
                <w:rPr>
                  <w:noProof/>
                  <w:webHidden/>
                </w:rPr>
                <w:tab/>
              </w:r>
              <w:r>
                <w:rPr>
                  <w:noProof/>
                  <w:webHidden/>
                </w:rPr>
                <w:fldChar w:fldCharType="begin"/>
              </w:r>
              <w:r>
                <w:rPr>
                  <w:noProof/>
                  <w:webHidden/>
                </w:rPr>
                <w:instrText xml:space="preserve"> PAGEREF _Toc187833686 \h </w:instrText>
              </w:r>
              <w:r>
                <w:rPr>
                  <w:noProof/>
                  <w:webHidden/>
                </w:rPr>
              </w:r>
              <w:r>
                <w:rPr>
                  <w:noProof/>
                  <w:webHidden/>
                </w:rPr>
                <w:fldChar w:fldCharType="separate"/>
              </w:r>
              <w:r>
                <w:rPr>
                  <w:noProof/>
                  <w:webHidden/>
                </w:rPr>
                <w:t>12</w:t>
              </w:r>
              <w:r>
                <w:rPr>
                  <w:noProof/>
                  <w:webHidden/>
                </w:rPr>
                <w:fldChar w:fldCharType="end"/>
              </w:r>
            </w:hyperlink>
          </w:p>
          <w:p w14:paraId="1CDE6D33" w14:textId="4C0AC05E" w:rsidR="00C53807" w:rsidRDefault="00C53807">
            <w:pPr>
              <w:pStyle w:val="Inhopg8"/>
              <w:rPr>
                <w:rFonts w:asciiTheme="minorHAnsi" w:eastAsiaTheme="minorEastAsia" w:hAnsiTheme="minorHAnsi" w:cstheme="minorBidi"/>
                <w:b w:val="0"/>
                <w:noProof/>
                <w:kern w:val="2"/>
                <w:sz w:val="24"/>
                <w:szCs w:val="24"/>
                <w14:ligatures w14:val="standardContextual"/>
              </w:rPr>
            </w:pPr>
            <w:hyperlink w:anchor="_Toc187833687" w:history="1">
              <w:r w:rsidRPr="00A113F2">
                <w:rPr>
                  <w:rStyle w:val="Hyperlink"/>
                  <w:noProof/>
                </w:rPr>
                <w:t>Bijlage 1 Verklarende woordenlijst</w:t>
              </w:r>
              <w:r>
                <w:rPr>
                  <w:noProof/>
                  <w:webHidden/>
                </w:rPr>
                <w:tab/>
              </w:r>
              <w:r>
                <w:rPr>
                  <w:noProof/>
                  <w:webHidden/>
                </w:rPr>
                <w:fldChar w:fldCharType="begin"/>
              </w:r>
              <w:r>
                <w:rPr>
                  <w:noProof/>
                  <w:webHidden/>
                </w:rPr>
                <w:instrText xml:space="preserve"> PAGEREF _Toc187833687 \h </w:instrText>
              </w:r>
              <w:r>
                <w:rPr>
                  <w:noProof/>
                  <w:webHidden/>
                </w:rPr>
              </w:r>
              <w:r>
                <w:rPr>
                  <w:noProof/>
                  <w:webHidden/>
                </w:rPr>
                <w:fldChar w:fldCharType="separate"/>
              </w:r>
              <w:r>
                <w:rPr>
                  <w:noProof/>
                  <w:webHidden/>
                </w:rPr>
                <w:t>13</w:t>
              </w:r>
              <w:r>
                <w:rPr>
                  <w:noProof/>
                  <w:webHidden/>
                </w:rPr>
                <w:fldChar w:fldCharType="end"/>
              </w:r>
            </w:hyperlink>
          </w:p>
          <w:p w14:paraId="341A0FF2" w14:textId="1C100982"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87833664"/>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87833665"/>
      <w:r>
        <w:lastRenderedPageBreak/>
        <w:t>Inleiding</w:t>
      </w:r>
      <w:bookmarkEnd w:id="2"/>
    </w:p>
    <w:p w14:paraId="393DC55F" w14:textId="0C432B16" w:rsidR="003D7346" w:rsidRPr="00A361A3" w:rsidRDefault="00011F73" w:rsidP="00A361A3">
      <w:pPr>
        <w:pStyle w:val="BasistekstSURF"/>
      </w:pPr>
      <w:r w:rsidRPr="00011F73">
        <w:t xml:space="preserve">Dit document beschrijft de standaard identiteits- en toegangsbeheer, vanaf hier; IAM. De standaard definieert formele rollen, verantwoordelijkheden, principes en welke eisen worden gesteld aan het </w:t>
      </w:r>
      <w:proofErr w:type="gramStart"/>
      <w:r w:rsidRPr="00011F73">
        <w:t>IAM proces</w:t>
      </w:r>
      <w:proofErr w:type="gramEnd"/>
      <w:r w:rsidRPr="00011F73">
        <w:t xml:space="preserve">. Het document volgt de indeling van ISO27001 en de richtlijnen uit ISO 24760 Part 2 (A </w:t>
      </w:r>
      <w:proofErr w:type="spellStart"/>
      <w:r w:rsidRPr="00011F73">
        <w:t>framework</w:t>
      </w:r>
      <w:proofErr w:type="spellEnd"/>
      <w:r w:rsidRPr="00011F73">
        <w:t xml:space="preserve"> </w:t>
      </w:r>
      <w:proofErr w:type="spellStart"/>
      <w:r w:rsidRPr="00011F73">
        <w:t>for</w:t>
      </w:r>
      <w:proofErr w:type="spellEnd"/>
      <w:r w:rsidRPr="00011F73">
        <w:t xml:space="preserve"> </w:t>
      </w:r>
      <w:proofErr w:type="spellStart"/>
      <w:r w:rsidRPr="00011F73">
        <w:t>identity</w:t>
      </w:r>
      <w:proofErr w:type="spellEnd"/>
      <w:r w:rsidRPr="00011F73">
        <w:t xml:space="preserve"> management – Reference </w:t>
      </w:r>
      <w:proofErr w:type="spellStart"/>
      <w:r w:rsidRPr="00011F73">
        <w:t>architecture</w:t>
      </w:r>
      <w:proofErr w:type="spellEnd"/>
      <w:r w:rsidRPr="00011F73">
        <w:t xml:space="preserve"> </w:t>
      </w:r>
      <w:proofErr w:type="spellStart"/>
      <w:r w:rsidRPr="00011F73">
        <w:t>and</w:t>
      </w:r>
      <w:proofErr w:type="spellEnd"/>
      <w:r w:rsidRPr="00011F73">
        <w:t xml:space="preserve"> </w:t>
      </w:r>
      <w:proofErr w:type="spellStart"/>
      <w:r w:rsidRPr="00011F73">
        <w:t>requirements</w:t>
      </w:r>
      <w:proofErr w:type="spellEnd"/>
      <w:r w:rsidRPr="00011F73">
        <w:t>).</w:t>
      </w:r>
    </w:p>
    <w:p w14:paraId="4D628E0E" w14:textId="62F88759" w:rsidR="00633AAC" w:rsidRDefault="00011F73" w:rsidP="00633AAC">
      <w:pPr>
        <w:pStyle w:val="Kop2"/>
      </w:pPr>
      <w:bookmarkStart w:id="3" w:name="_Toc187833666"/>
      <w:r>
        <w:t>Doel</w:t>
      </w:r>
      <w:bookmarkEnd w:id="3"/>
    </w:p>
    <w:p w14:paraId="538AA607" w14:textId="15A0F9CE" w:rsidR="0034091B" w:rsidRDefault="00011F73" w:rsidP="0034091B">
      <w:pPr>
        <w:pStyle w:val="BasistekstSURF"/>
      </w:pPr>
      <w:r w:rsidRPr="00011F73">
        <w:t>Het doel van deze standaard is het beschermen van informatie en informatie verwerkende faciliteiten door effectieve toegangscontrole, beheer van identiteiten en autorisaties. Dit omvat zowel de fysieke toegang tot ruimten waar ICT-middelen zich bevinden als de toegang tot applicaties en ICT-componenten voor gebruikers en beheerders. Dit document beschrijft kaders en randvoorwaarden voor identiteitsbeheer.  Werkwijzen voor logische en fysieke toegang worden in aparte (procedure)documenten beschreven.</w:t>
      </w:r>
    </w:p>
    <w:p w14:paraId="4C57B50D" w14:textId="122A0BA7" w:rsidR="0034091B" w:rsidRDefault="00011F73" w:rsidP="0034091B">
      <w:pPr>
        <w:pStyle w:val="Kop2"/>
      </w:pPr>
      <w:bookmarkStart w:id="4" w:name="_Toc187833667"/>
      <w:r>
        <w:t>Toepassingsgebied en reikwijdte</w:t>
      </w:r>
      <w:bookmarkEnd w:id="4"/>
    </w:p>
    <w:p w14:paraId="50448246" w14:textId="4A3162E2" w:rsidR="00011F73" w:rsidRDefault="00011F73" w:rsidP="0034091B">
      <w:pPr>
        <w:pStyle w:val="BasistekstSURF"/>
      </w:pPr>
      <w:r w:rsidRPr="00011F73">
        <w:t>Deze standaard is van toepassing op alle medewerkers, contractanten, bezoekers en andere personen die gerechtigd zijn tot toegang tot de faciliteiten of informatiesystemen van onze instelling, ongeacht de locatie van deze personen en/of systemen.</w:t>
      </w:r>
    </w:p>
    <w:p w14:paraId="3D76679B" w14:textId="77777777" w:rsidR="00011F73" w:rsidRDefault="00011F73" w:rsidP="0034091B">
      <w:pPr>
        <w:pStyle w:val="BasistekstSURF"/>
      </w:pPr>
    </w:p>
    <w:p w14:paraId="0E91C5F3" w14:textId="1F5DF2DB" w:rsidR="00633AAC" w:rsidRDefault="00011F73" w:rsidP="00633AAC">
      <w:pPr>
        <w:pStyle w:val="Kop1"/>
      </w:pPr>
      <w:bookmarkStart w:id="5" w:name="_Toc187833668"/>
      <w:r>
        <w:lastRenderedPageBreak/>
        <w:t>Rollen, verantwoordelijkheden en bevoegdheden</w:t>
      </w:r>
      <w:bookmarkEnd w:id="5"/>
    </w:p>
    <w:p w14:paraId="67A88489" w14:textId="338B0B38" w:rsidR="00011F73" w:rsidRDefault="00011F73" w:rsidP="00011F73">
      <w:pPr>
        <w:pStyle w:val="BasistekstSURF"/>
      </w:pPr>
      <w:r w:rsidRPr="00011F73">
        <w:t xml:space="preserve">Binnen het </w:t>
      </w:r>
      <w:proofErr w:type="gramStart"/>
      <w:r w:rsidRPr="00011F73">
        <w:t>IAM proces</w:t>
      </w:r>
      <w:proofErr w:type="gramEnd"/>
      <w:r w:rsidRPr="00011F73">
        <w:t xml:space="preserve"> zijn duidelijke rollen, verantwoordelijkheden en bevoegdheden belangrijk om effectief toepassen van toegangsrechten te waarborgen.</w:t>
      </w:r>
    </w:p>
    <w:p w14:paraId="69B50F00" w14:textId="77777777" w:rsidR="00011F73" w:rsidRDefault="00011F73" w:rsidP="00011F73">
      <w:pPr>
        <w:pStyle w:val="BasistekstSURF"/>
      </w:pPr>
    </w:p>
    <w:p w14:paraId="43F44DA1" w14:textId="77777777" w:rsidR="00011F73" w:rsidRPr="008F33FB" w:rsidRDefault="00011F73" w:rsidP="00011F73">
      <w:pPr>
        <w:pStyle w:val="BasistekstSURF"/>
      </w:pPr>
      <w:r w:rsidRPr="008F33FB">
        <w:t>Binnen onze instelling onderscheiden we volgende rollen en verantwoordelijkheden</w:t>
      </w:r>
      <w:r>
        <w:t>:</w:t>
      </w:r>
    </w:p>
    <w:tbl>
      <w:tblPr>
        <w:tblStyle w:val="Stijl1"/>
        <w:tblW w:w="8490" w:type="dxa"/>
        <w:tblLook w:val="04A0" w:firstRow="1" w:lastRow="0" w:firstColumn="1" w:lastColumn="0" w:noHBand="0" w:noVBand="1"/>
      </w:tblPr>
      <w:tblGrid>
        <w:gridCol w:w="2160"/>
        <w:gridCol w:w="6330"/>
      </w:tblGrid>
      <w:tr w:rsidR="00011F73" w:rsidRPr="008F33FB" w14:paraId="1F0A930A" w14:textId="77777777" w:rsidTr="00F667E2">
        <w:trPr>
          <w:cnfStyle w:val="100000000000" w:firstRow="1" w:lastRow="0" w:firstColumn="0" w:lastColumn="0" w:oddVBand="0" w:evenVBand="0" w:oddHBand="0" w:evenHBand="0" w:firstRowFirstColumn="0" w:firstRowLastColumn="0" w:lastRowFirstColumn="0" w:lastRowLastColumn="0"/>
          <w:trHeight w:val="300"/>
        </w:trPr>
        <w:tc>
          <w:tcPr>
            <w:tcW w:w="2160" w:type="dxa"/>
            <w:hideMark/>
          </w:tcPr>
          <w:p w14:paraId="22B45DDF" w14:textId="77777777" w:rsidR="00011F73" w:rsidRPr="008F33FB" w:rsidRDefault="00011F73" w:rsidP="00F667E2">
            <w:pPr>
              <w:pStyle w:val="BasistekstSURF"/>
              <w:rPr>
                <w:bCs/>
              </w:rPr>
            </w:pPr>
            <w:r w:rsidRPr="008F33FB">
              <w:t> </w:t>
            </w:r>
            <w:r w:rsidRPr="008F33FB">
              <w:rPr>
                <w:bCs/>
              </w:rPr>
              <w:t>Rol  </w:t>
            </w:r>
          </w:p>
        </w:tc>
        <w:tc>
          <w:tcPr>
            <w:tcW w:w="6330" w:type="dxa"/>
            <w:hideMark/>
          </w:tcPr>
          <w:p w14:paraId="7C81EA68" w14:textId="77777777" w:rsidR="00011F73" w:rsidRPr="008F33FB" w:rsidRDefault="00011F73" w:rsidP="00F667E2">
            <w:pPr>
              <w:pStyle w:val="BasistekstSURF"/>
              <w:rPr>
                <w:bCs/>
              </w:rPr>
            </w:pPr>
            <w:r w:rsidRPr="008F33FB">
              <w:rPr>
                <w:bCs/>
              </w:rPr>
              <w:t>Verantwoordelijkheden  </w:t>
            </w:r>
          </w:p>
        </w:tc>
      </w:tr>
      <w:tr w:rsidR="00011F73" w:rsidRPr="008F33FB" w14:paraId="26759148" w14:textId="77777777" w:rsidTr="00F667E2">
        <w:trPr>
          <w:cnfStyle w:val="000000100000" w:firstRow="0" w:lastRow="0" w:firstColumn="0" w:lastColumn="0" w:oddVBand="0" w:evenVBand="0" w:oddHBand="1" w:evenHBand="0" w:firstRowFirstColumn="0" w:firstRowLastColumn="0" w:lastRowFirstColumn="0" w:lastRowLastColumn="0"/>
          <w:trHeight w:val="300"/>
        </w:trPr>
        <w:tc>
          <w:tcPr>
            <w:tcW w:w="2160" w:type="dxa"/>
            <w:hideMark/>
          </w:tcPr>
          <w:p w14:paraId="73B7B8D4" w14:textId="77777777" w:rsidR="00011F73" w:rsidRPr="008F33FB" w:rsidRDefault="00011F73" w:rsidP="00F667E2">
            <w:pPr>
              <w:pStyle w:val="BasistekstSURF"/>
              <w:rPr>
                <w:b/>
                <w:bCs/>
              </w:rPr>
            </w:pPr>
            <w:r w:rsidRPr="00860AAF">
              <w:rPr>
                <w:b/>
                <w:bCs/>
                <w:highlight w:val="yellow"/>
              </w:rPr>
              <w:t>[Zelf invullen]</w:t>
            </w:r>
          </w:p>
        </w:tc>
        <w:tc>
          <w:tcPr>
            <w:tcW w:w="6330" w:type="dxa"/>
            <w:hideMark/>
          </w:tcPr>
          <w:p w14:paraId="6A3A80D1" w14:textId="77777777" w:rsidR="00011F73" w:rsidRDefault="00011F73" w:rsidP="00011F73">
            <w:pPr>
              <w:pStyle w:val="BasistekstSURF"/>
              <w:numPr>
                <w:ilvl w:val="0"/>
                <w:numId w:val="29"/>
              </w:numPr>
              <w:spacing w:after="120"/>
            </w:pPr>
            <w:r w:rsidRPr="008F33FB">
              <w:t>Ontwikkelt, onderhoudt en herziet het IAM-beleid.  </w:t>
            </w:r>
          </w:p>
          <w:p w14:paraId="616CD007" w14:textId="77777777" w:rsidR="00011F73" w:rsidRPr="008F33FB" w:rsidRDefault="00011F73" w:rsidP="00011F73">
            <w:pPr>
              <w:pStyle w:val="BasistekstSURF"/>
              <w:numPr>
                <w:ilvl w:val="0"/>
                <w:numId w:val="29"/>
              </w:numPr>
              <w:spacing w:after="120"/>
            </w:pPr>
            <w:r w:rsidRPr="008F33FB">
              <w:t>Verantwoordelijk voor communicatie van het beleid naar alle medewerkers. </w:t>
            </w:r>
          </w:p>
        </w:tc>
      </w:tr>
      <w:tr w:rsidR="00011F73" w:rsidRPr="008F33FB" w14:paraId="1B0E5925" w14:textId="77777777" w:rsidTr="00F667E2">
        <w:trPr>
          <w:trHeight w:val="300"/>
        </w:trPr>
        <w:tc>
          <w:tcPr>
            <w:tcW w:w="2160" w:type="dxa"/>
            <w:hideMark/>
          </w:tcPr>
          <w:p w14:paraId="075350D9" w14:textId="77777777" w:rsidR="00011F73" w:rsidRPr="008F33FB" w:rsidRDefault="00011F73" w:rsidP="00F667E2">
            <w:pPr>
              <w:pStyle w:val="BasistekstSURF"/>
              <w:rPr>
                <w:b/>
                <w:bCs/>
                <w:lang w:val="en-US"/>
              </w:rPr>
            </w:pPr>
            <w:r w:rsidRPr="00860AAF">
              <w:rPr>
                <w:b/>
                <w:bCs/>
                <w:highlight w:val="yellow"/>
                <w:lang w:val="en-US"/>
              </w:rPr>
              <w:t>[</w:t>
            </w:r>
            <w:proofErr w:type="spellStart"/>
            <w:r w:rsidRPr="00860AAF">
              <w:rPr>
                <w:b/>
                <w:bCs/>
                <w:highlight w:val="yellow"/>
                <w:lang w:val="en-US"/>
              </w:rPr>
              <w:t>Zelf</w:t>
            </w:r>
            <w:proofErr w:type="spellEnd"/>
            <w:r w:rsidRPr="00860AAF">
              <w:rPr>
                <w:b/>
                <w:bCs/>
                <w:highlight w:val="yellow"/>
                <w:lang w:val="en-US"/>
              </w:rPr>
              <w:t xml:space="preserve"> </w:t>
            </w:r>
            <w:proofErr w:type="spellStart"/>
            <w:r w:rsidRPr="00860AAF">
              <w:rPr>
                <w:b/>
                <w:bCs/>
                <w:highlight w:val="yellow"/>
                <w:lang w:val="en-US"/>
              </w:rPr>
              <w:t>invullen</w:t>
            </w:r>
            <w:proofErr w:type="spellEnd"/>
            <w:r w:rsidRPr="00860AAF">
              <w:rPr>
                <w:b/>
                <w:bCs/>
                <w:highlight w:val="yellow"/>
                <w:lang w:val="en-US"/>
              </w:rPr>
              <w:t>]</w:t>
            </w:r>
            <w:r w:rsidRPr="008F33FB">
              <w:rPr>
                <w:b/>
                <w:bCs/>
                <w:lang w:val="en-US"/>
              </w:rPr>
              <w:t> </w:t>
            </w:r>
          </w:p>
        </w:tc>
        <w:tc>
          <w:tcPr>
            <w:tcW w:w="6330" w:type="dxa"/>
            <w:hideMark/>
          </w:tcPr>
          <w:p w14:paraId="22515892" w14:textId="77777777" w:rsidR="00011F73" w:rsidRPr="008F33FB" w:rsidRDefault="00011F73" w:rsidP="00011F73">
            <w:pPr>
              <w:pStyle w:val="BasistekstSURF"/>
              <w:numPr>
                <w:ilvl w:val="0"/>
                <w:numId w:val="29"/>
              </w:numPr>
              <w:spacing w:after="120"/>
            </w:pPr>
            <w:r w:rsidRPr="008F33FB">
              <w:t>Toezicht op naleving van het IAM-beleid.  </w:t>
            </w:r>
          </w:p>
          <w:p w14:paraId="25BF944F" w14:textId="77777777" w:rsidR="00011F73" w:rsidRPr="008F33FB" w:rsidRDefault="00011F73" w:rsidP="00011F73">
            <w:pPr>
              <w:pStyle w:val="BasistekstSURF"/>
              <w:numPr>
                <w:ilvl w:val="0"/>
                <w:numId w:val="30"/>
              </w:numPr>
              <w:spacing w:after="120"/>
            </w:pPr>
            <w:r w:rsidRPr="008F33FB">
              <w:t>Beheert risico’s met betrekking tot identiteiten en toegang.  </w:t>
            </w:r>
          </w:p>
          <w:p w14:paraId="41A9682D" w14:textId="77777777" w:rsidR="00011F73" w:rsidRPr="008F33FB" w:rsidRDefault="00011F73" w:rsidP="00011F73">
            <w:pPr>
              <w:pStyle w:val="BasistekstSURF"/>
              <w:numPr>
                <w:ilvl w:val="0"/>
                <w:numId w:val="31"/>
              </w:numPr>
              <w:spacing w:after="120"/>
            </w:pPr>
            <w:r w:rsidRPr="008F33FB">
              <w:t>Voert risicoanalyses en aanpassingen door. </w:t>
            </w:r>
          </w:p>
        </w:tc>
      </w:tr>
      <w:tr w:rsidR="00011F73" w:rsidRPr="008F33FB" w14:paraId="7361B03C" w14:textId="77777777" w:rsidTr="00F667E2">
        <w:trPr>
          <w:cnfStyle w:val="000000100000" w:firstRow="0" w:lastRow="0" w:firstColumn="0" w:lastColumn="0" w:oddVBand="0" w:evenVBand="0" w:oddHBand="1" w:evenHBand="0" w:firstRowFirstColumn="0" w:firstRowLastColumn="0" w:lastRowFirstColumn="0" w:lastRowLastColumn="0"/>
          <w:trHeight w:val="300"/>
        </w:trPr>
        <w:tc>
          <w:tcPr>
            <w:tcW w:w="2160" w:type="dxa"/>
            <w:hideMark/>
          </w:tcPr>
          <w:p w14:paraId="107EAF45" w14:textId="77777777" w:rsidR="00011F73" w:rsidRPr="008F33FB" w:rsidRDefault="00011F73" w:rsidP="00F667E2">
            <w:pPr>
              <w:pStyle w:val="BasistekstSURF"/>
              <w:rPr>
                <w:b/>
                <w:bCs/>
              </w:rPr>
            </w:pPr>
            <w:r w:rsidRPr="00860AAF">
              <w:rPr>
                <w:b/>
                <w:bCs/>
                <w:highlight w:val="yellow"/>
              </w:rPr>
              <w:t>Beheerder </w:t>
            </w:r>
            <w:r w:rsidRPr="008F33FB">
              <w:rPr>
                <w:b/>
                <w:bCs/>
              </w:rPr>
              <w:t> </w:t>
            </w:r>
          </w:p>
        </w:tc>
        <w:tc>
          <w:tcPr>
            <w:tcW w:w="6330" w:type="dxa"/>
            <w:hideMark/>
          </w:tcPr>
          <w:p w14:paraId="6716A0D6" w14:textId="77777777" w:rsidR="00011F73" w:rsidRPr="008F33FB" w:rsidRDefault="00011F73" w:rsidP="00011F73">
            <w:pPr>
              <w:pStyle w:val="BasistekstSURF"/>
              <w:numPr>
                <w:ilvl w:val="0"/>
                <w:numId w:val="32"/>
              </w:numPr>
              <w:spacing w:after="120"/>
            </w:pPr>
            <w:r w:rsidRPr="008F33FB">
              <w:t>Beheert de technische uitvoering van IAM, inclusief gebruikersbeheer. </w:t>
            </w:r>
          </w:p>
          <w:p w14:paraId="6A25297A" w14:textId="77777777" w:rsidR="00011F73" w:rsidRPr="008F33FB" w:rsidRDefault="00011F73" w:rsidP="00011F73">
            <w:pPr>
              <w:pStyle w:val="BasistekstSURF"/>
              <w:numPr>
                <w:ilvl w:val="0"/>
                <w:numId w:val="33"/>
              </w:numPr>
              <w:spacing w:after="120"/>
            </w:pPr>
            <w:r w:rsidRPr="008F33FB">
              <w:t>Beveiligt authenticatieprocessen en controleert logs. </w:t>
            </w:r>
          </w:p>
          <w:p w14:paraId="2EB51133" w14:textId="77777777" w:rsidR="00011F73" w:rsidRPr="008F33FB" w:rsidRDefault="00011F73" w:rsidP="00011F73">
            <w:pPr>
              <w:pStyle w:val="BasistekstSURF"/>
              <w:numPr>
                <w:ilvl w:val="0"/>
                <w:numId w:val="34"/>
              </w:numPr>
              <w:spacing w:after="120"/>
            </w:pPr>
            <w:r w:rsidRPr="008F33FB">
              <w:t>Meldt verdachte activiteiten. </w:t>
            </w:r>
          </w:p>
        </w:tc>
      </w:tr>
      <w:tr w:rsidR="00011F73" w:rsidRPr="008F33FB" w14:paraId="26E12151" w14:textId="77777777" w:rsidTr="00F667E2">
        <w:trPr>
          <w:trHeight w:val="300"/>
        </w:trPr>
        <w:tc>
          <w:tcPr>
            <w:tcW w:w="2160" w:type="dxa"/>
            <w:hideMark/>
          </w:tcPr>
          <w:p w14:paraId="05B2DE6B" w14:textId="77777777" w:rsidR="00011F73" w:rsidRPr="008F33FB" w:rsidRDefault="00011F73" w:rsidP="00F667E2">
            <w:pPr>
              <w:pStyle w:val="BasistekstSURF"/>
              <w:rPr>
                <w:b/>
                <w:bCs/>
              </w:rPr>
            </w:pPr>
            <w:r w:rsidRPr="00860AAF">
              <w:rPr>
                <w:b/>
                <w:bCs/>
                <w:highlight w:val="yellow"/>
              </w:rPr>
              <w:t>Teamleider</w:t>
            </w:r>
            <w:r w:rsidRPr="008F33FB">
              <w:rPr>
                <w:b/>
                <w:bCs/>
              </w:rPr>
              <w:t> </w:t>
            </w:r>
          </w:p>
        </w:tc>
        <w:tc>
          <w:tcPr>
            <w:tcW w:w="6330" w:type="dxa"/>
            <w:hideMark/>
          </w:tcPr>
          <w:p w14:paraId="3A0B62A6" w14:textId="77777777" w:rsidR="00011F73" w:rsidRPr="008F33FB" w:rsidRDefault="00011F73" w:rsidP="00011F73">
            <w:pPr>
              <w:pStyle w:val="BasistekstSURF"/>
              <w:numPr>
                <w:ilvl w:val="0"/>
                <w:numId w:val="35"/>
              </w:numPr>
              <w:spacing w:after="120"/>
            </w:pPr>
            <w:r w:rsidRPr="008F33FB">
              <w:t>Keuren toegangsrechten goed voor medewerkers. </w:t>
            </w:r>
          </w:p>
          <w:p w14:paraId="61D4417C" w14:textId="77777777" w:rsidR="00011F73" w:rsidRPr="008F33FB" w:rsidRDefault="00011F73" w:rsidP="00011F73">
            <w:pPr>
              <w:pStyle w:val="BasistekstSURF"/>
              <w:numPr>
                <w:ilvl w:val="0"/>
                <w:numId w:val="36"/>
              </w:numPr>
              <w:spacing w:after="120"/>
            </w:pPr>
            <w:r w:rsidRPr="008F33FB">
              <w:t>Voeren periodieke toegangsreviews uit en informeren bij wijzigingen. </w:t>
            </w:r>
          </w:p>
        </w:tc>
      </w:tr>
      <w:tr w:rsidR="00011F73" w:rsidRPr="008F33FB" w14:paraId="0767F390" w14:textId="77777777" w:rsidTr="00F667E2">
        <w:trPr>
          <w:cnfStyle w:val="000000100000" w:firstRow="0" w:lastRow="0" w:firstColumn="0" w:lastColumn="0" w:oddVBand="0" w:evenVBand="0" w:oddHBand="1" w:evenHBand="0" w:firstRowFirstColumn="0" w:firstRowLastColumn="0" w:lastRowFirstColumn="0" w:lastRowLastColumn="0"/>
          <w:trHeight w:val="300"/>
        </w:trPr>
        <w:tc>
          <w:tcPr>
            <w:tcW w:w="2160" w:type="dxa"/>
            <w:hideMark/>
          </w:tcPr>
          <w:p w14:paraId="25C7F027" w14:textId="77777777" w:rsidR="00011F73" w:rsidRPr="008F33FB" w:rsidRDefault="00011F73" w:rsidP="00F667E2">
            <w:pPr>
              <w:pStyle w:val="BasistekstSURF"/>
              <w:rPr>
                <w:b/>
                <w:bCs/>
              </w:rPr>
            </w:pPr>
            <w:r w:rsidRPr="00860AAF">
              <w:rPr>
                <w:b/>
                <w:bCs/>
                <w:highlight w:val="yellow"/>
              </w:rPr>
              <w:t>Gebruikers </w:t>
            </w:r>
            <w:r w:rsidRPr="008F33FB">
              <w:rPr>
                <w:b/>
                <w:bCs/>
              </w:rPr>
              <w:t> </w:t>
            </w:r>
          </w:p>
        </w:tc>
        <w:tc>
          <w:tcPr>
            <w:tcW w:w="6330" w:type="dxa"/>
            <w:hideMark/>
          </w:tcPr>
          <w:p w14:paraId="0254C5D7" w14:textId="77777777" w:rsidR="00011F73" w:rsidRPr="008F33FB" w:rsidRDefault="00011F73" w:rsidP="00011F73">
            <w:pPr>
              <w:pStyle w:val="BasistekstSURF"/>
              <w:numPr>
                <w:ilvl w:val="0"/>
                <w:numId w:val="37"/>
              </w:numPr>
              <w:spacing w:after="120"/>
            </w:pPr>
            <w:r w:rsidRPr="008F33FB">
              <w:t>Naleven van het IAM-beleid en veilige wachtwoordpraktijken hanteren. </w:t>
            </w:r>
          </w:p>
          <w:p w14:paraId="09366907" w14:textId="77777777" w:rsidR="00011F73" w:rsidRPr="008F33FB" w:rsidRDefault="00011F73" w:rsidP="00011F73">
            <w:pPr>
              <w:pStyle w:val="BasistekstSURF"/>
              <w:numPr>
                <w:ilvl w:val="0"/>
                <w:numId w:val="38"/>
              </w:numPr>
              <w:spacing w:after="120"/>
            </w:pPr>
            <w:r w:rsidRPr="008F33FB">
              <w:t>Melden van incidenten en verantwoord gebruik van toegangsrechten. </w:t>
            </w:r>
          </w:p>
        </w:tc>
      </w:tr>
      <w:tr w:rsidR="00011F73" w:rsidRPr="008F33FB" w14:paraId="3E698093" w14:textId="77777777" w:rsidTr="00F667E2">
        <w:trPr>
          <w:trHeight w:val="300"/>
        </w:trPr>
        <w:tc>
          <w:tcPr>
            <w:tcW w:w="2160" w:type="dxa"/>
            <w:hideMark/>
          </w:tcPr>
          <w:p w14:paraId="39F78065" w14:textId="77777777" w:rsidR="00011F73" w:rsidRPr="008F33FB" w:rsidRDefault="00011F73" w:rsidP="00F667E2">
            <w:pPr>
              <w:pStyle w:val="BasistekstSURF"/>
              <w:rPr>
                <w:b/>
                <w:bCs/>
              </w:rPr>
            </w:pPr>
            <w:r w:rsidRPr="00860AAF">
              <w:rPr>
                <w:b/>
                <w:bCs/>
                <w:highlight w:val="yellow"/>
              </w:rPr>
              <w:t>Auditors </w:t>
            </w:r>
            <w:r w:rsidRPr="008F33FB">
              <w:rPr>
                <w:b/>
                <w:bCs/>
              </w:rPr>
              <w:t> </w:t>
            </w:r>
          </w:p>
        </w:tc>
        <w:tc>
          <w:tcPr>
            <w:tcW w:w="6330" w:type="dxa"/>
            <w:hideMark/>
          </w:tcPr>
          <w:p w14:paraId="670569E6" w14:textId="77777777" w:rsidR="00011F73" w:rsidRPr="008F33FB" w:rsidRDefault="00011F73" w:rsidP="00011F73">
            <w:pPr>
              <w:pStyle w:val="BasistekstSURF"/>
              <w:numPr>
                <w:ilvl w:val="0"/>
                <w:numId w:val="39"/>
              </w:numPr>
              <w:spacing w:after="120"/>
            </w:pPr>
            <w:r w:rsidRPr="008F33FB">
              <w:t>Voeren audits uit om de naleving van het IAM-beleid te controleren.</w:t>
            </w:r>
          </w:p>
          <w:p w14:paraId="55BC933D" w14:textId="77777777" w:rsidR="00011F73" w:rsidRPr="008F33FB" w:rsidRDefault="00011F73" w:rsidP="00011F73">
            <w:pPr>
              <w:pStyle w:val="BasistekstSURF"/>
              <w:numPr>
                <w:ilvl w:val="0"/>
                <w:numId w:val="40"/>
              </w:numPr>
              <w:spacing w:after="120"/>
            </w:pPr>
            <w:r w:rsidRPr="008F33FB">
              <w:t>Rapporteren bevindingen en adviseren verbeteringen.</w:t>
            </w:r>
          </w:p>
        </w:tc>
      </w:tr>
    </w:tbl>
    <w:p w14:paraId="07B83641" w14:textId="77777777" w:rsidR="00011F73" w:rsidRPr="00011F73" w:rsidRDefault="00011F73" w:rsidP="00011F73">
      <w:pPr>
        <w:pStyle w:val="BasistekstSURF"/>
      </w:pPr>
    </w:p>
    <w:p w14:paraId="50FE4E19" w14:textId="1B87E3C7" w:rsidR="00011F73" w:rsidRPr="00011F73" w:rsidRDefault="00A550AD" w:rsidP="001649DC">
      <w:pPr>
        <w:pStyle w:val="Kop1"/>
      </w:pPr>
      <w:bookmarkStart w:id="6" w:name="_Toc187833669"/>
      <w:r>
        <w:lastRenderedPageBreak/>
        <w:t>Identiteitsbeheer</w:t>
      </w:r>
      <w:bookmarkEnd w:id="6"/>
    </w:p>
    <w:p w14:paraId="5F932B00" w14:textId="642C018D" w:rsidR="00633AAC" w:rsidRDefault="00011F73" w:rsidP="00633AAC">
      <w:pPr>
        <w:pStyle w:val="Kop2"/>
      </w:pPr>
      <w:bookmarkStart w:id="7" w:name="_Toc187833670"/>
      <w:r>
        <w:t>Doel</w:t>
      </w:r>
      <w:bookmarkEnd w:id="7"/>
    </w:p>
    <w:p w14:paraId="761971A7" w14:textId="77777777" w:rsidR="00011F73" w:rsidRDefault="00011F73" w:rsidP="00011F73">
      <w:pPr>
        <w:pStyle w:val="BasistekstSURF"/>
      </w:pPr>
      <w:r>
        <w:t>Het vaststellen van individuen en systemen (entiteiten) die toegang hebben tot informatie en andere relevante middelen van de instelling, zodat toegangsrechten aan een identiteit kunnen worden verleend en ingetrokken.</w:t>
      </w:r>
    </w:p>
    <w:p w14:paraId="7514F69D" w14:textId="77777777" w:rsidR="00011F73" w:rsidRDefault="00011F73" w:rsidP="00011F73">
      <w:pPr>
        <w:pStyle w:val="BasistekstSURF"/>
      </w:pPr>
    </w:p>
    <w:p w14:paraId="2BE5984F" w14:textId="492A18D1" w:rsidR="00633AAC" w:rsidRDefault="00011F73" w:rsidP="00011F73">
      <w:pPr>
        <w:pStyle w:val="BasistekstSURF"/>
      </w:pPr>
      <w:r>
        <w:t>Een identiteit verwijst naar een unieke representatie van een persoon of systeem die toegang heeft tot informatie en bedrijfsmiddelen binnen de instelling. De identiteit omvat: </w:t>
      </w:r>
    </w:p>
    <w:p w14:paraId="1C7E35E9" w14:textId="659A5917" w:rsidR="00011F73" w:rsidRDefault="00011F73" w:rsidP="00011F73">
      <w:pPr>
        <w:pStyle w:val="BasistekstSURF"/>
        <w:numPr>
          <w:ilvl w:val="0"/>
          <w:numId w:val="41"/>
        </w:numPr>
      </w:pPr>
      <w:r w:rsidRPr="00011F73">
        <w:rPr>
          <w:b/>
          <w:bCs/>
        </w:rPr>
        <w:t>Identificatiegegevens</w:t>
      </w:r>
      <w:r>
        <w:t>: Een unieke identificatie, zoals een gebruikersnaam of identificatienummer, die de entiteit onderscheidt van anderen. </w:t>
      </w:r>
    </w:p>
    <w:p w14:paraId="30E6FD3E" w14:textId="00D8970A" w:rsidR="00011F73" w:rsidRDefault="00011F73" w:rsidP="00011F73">
      <w:pPr>
        <w:pStyle w:val="BasistekstSURF"/>
        <w:numPr>
          <w:ilvl w:val="0"/>
          <w:numId w:val="41"/>
        </w:numPr>
      </w:pPr>
      <w:r w:rsidRPr="00011F73">
        <w:rPr>
          <w:b/>
          <w:bCs/>
        </w:rPr>
        <w:t>Toegangsrechten</w:t>
      </w:r>
      <w:r>
        <w:t>: Een set rechten en privileges die bepalen welke informatie en middelen toegankelijk zijn, inclusief lees-, schrijf- en wijzigingsrechten. </w:t>
      </w:r>
    </w:p>
    <w:p w14:paraId="288E05F2" w14:textId="470FC5EE" w:rsidR="00011F73" w:rsidRDefault="00011F73" w:rsidP="00011F73">
      <w:pPr>
        <w:pStyle w:val="BasistekstSURF"/>
        <w:numPr>
          <w:ilvl w:val="0"/>
          <w:numId w:val="41"/>
        </w:numPr>
      </w:pPr>
      <w:r w:rsidRPr="00011F73">
        <w:rPr>
          <w:b/>
          <w:bCs/>
        </w:rPr>
        <w:t>Verantwoordelijkheden</w:t>
      </w:r>
      <w:r>
        <w:t>: De verplichting om verantwoordelijk te zijn voor handelingen die onder de identiteit worden uitgevoerd, met inachtneming van beveiligings- en gebruiksrichtlijnen. </w:t>
      </w:r>
    </w:p>
    <w:p w14:paraId="6B86E742" w14:textId="18ABDD90" w:rsidR="00011F73" w:rsidRDefault="00011F73" w:rsidP="00011F73">
      <w:pPr>
        <w:pStyle w:val="BasistekstSURF"/>
        <w:numPr>
          <w:ilvl w:val="0"/>
          <w:numId w:val="41"/>
        </w:numPr>
      </w:pPr>
      <w:r w:rsidRPr="00011F73">
        <w:rPr>
          <w:b/>
          <w:bCs/>
        </w:rPr>
        <w:t>Authenticatie-informatie</w:t>
      </w:r>
      <w:r>
        <w:t>: Gegevens die nodig zijn voor verificatie, zoals wachtwoorden, tokens of biometrische gegevens. </w:t>
      </w:r>
    </w:p>
    <w:p w14:paraId="71533688" w14:textId="47E56552" w:rsidR="00011F73" w:rsidRDefault="00011F73" w:rsidP="00011F73">
      <w:pPr>
        <w:pStyle w:val="BasistekstSURF"/>
        <w:numPr>
          <w:ilvl w:val="0"/>
          <w:numId w:val="41"/>
        </w:numPr>
      </w:pPr>
      <w:r w:rsidRPr="00011F73">
        <w:rPr>
          <w:b/>
          <w:bCs/>
        </w:rPr>
        <w:t>Status</w:t>
      </w:r>
      <w:r>
        <w:t>: Informatie over de huidige staat van de identiteit, zoals actief, inactief, gedeactiveerd of verwijderd, inclusief goedkeuringen voor gedeelde identiteiten of systeemtoegang. </w:t>
      </w:r>
    </w:p>
    <w:p w14:paraId="37E866F2" w14:textId="621F2496" w:rsidR="00011F73" w:rsidRDefault="00011F73" w:rsidP="00011F73">
      <w:pPr>
        <w:pStyle w:val="Kop2"/>
      </w:pPr>
      <w:bookmarkStart w:id="8" w:name="_Toc187833671"/>
      <w:r>
        <w:t>Principes</w:t>
      </w:r>
      <w:bookmarkEnd w:id="8"/>
    </w:p>
    <w:p w14:paraId="7DED4E5B" w14:textId="2ABE0166" w:rsidR="00011F73" w:rsidRDefault="00011F73" w:rsidP="00A550AD">
      <w:pPr>
        <w:pStyle w:val="BasistekstSURF"/>
        <w:numPr>
          <w:ilvl w:val="0"/>
          <w:numId w:val="42"/>
        </w:numPr>
      </w:pPr>
      <w:r w:rsidRPr="00A550AD">
        <w:rPr>
          <w:b/>
          <w:bCs/>
        </w:rPr>
        <w:t>Toewijzing van Identiteiten</w:t>
      </w:r>
      <w:r>
        <w:t>: Een identiteit wordt slechts aan één persoon toegewezen, zodat deze persoon verantwoordelijk kan worden gehouden voor alle handelingen die onder die identiteit plaatsvinden. </w:t>
      </w:r>
    </w:p>
    <w:p w14:paraId="13E3F0DF" w14:textId="32713321" w:rsidR="00011F73" w:rsidRDefault="00011F73" w:rsidP="00A550AD">
      <w:pPr>
        <w:pStyle w:val="BasistekstSURF"/>
        <w:numPr>
          <w:ilvl w:val="0"/>
          <w:numId w:val="42"/>
        </w:numPr>
      </w:pPr>
      <w:r w:rsidRPr="00A550AD">
        <w:rPr>
          <w:b/>
          <w:bCs/>
        </w:rPr>
        <w:t>Gedeelde Identiteiten</w:t>
      </w:r>
      <w:r>
        <w:t xml:space="preserve">: Gedeelde identiteiten (shared of </w:t>
      </w:r>
      <w:proofErr w:type="spellStart"/>
      <w:r>
        <w:t>group</w:t>
      </w:r>
      <w:proofErr w:type="spellEnd"/>
      <w:r>
        <w:t xml:space="preserve"> accounts) zijn alleen toegestaan indien operationeel noodzakelijk. Documentatie is vereist, onderbouwd met een risicoanalyse. Goedkeuring van het management is te allen tijde vereist. </w:t>
      </w:r>
    </w:p>
    <w:p w14:paraId="2A9C5F93" w14:textId="4CEBFC1B" w:rsidR="00011F73" w:rsidRDefault="00011F73" w:rsidP="00A550AD">
      <w:pPr>
        <w:pStyle w:val="BasistekstSURF"/>
        <w:numPr>
          <w:ilvl w:val="0"/>
          <w:numId w:val="42"/>
        </w:numPr>
      </w:pPr>
      <w:r w:rsidRPr="00A550AD">
        <w:rPr>
          <w:b/>
          <w:bCs/>
        </w:rPr>
        <w:t>Toewijzing aan Systemen</w:t>
      </w:r>
      <w:r>
        <w:t>: Identiteiten toegewezen aan systemen worden gescheiden op basis van functionaliteit. Monitoring moet worden ingericht en goedkeuring van het management is te allen tijde vereist. </w:t>
      </w:r>
    </w:p>
    <w:p w14:paraId="4C0B4598" w14:textId="4516EE44" w:rsidR="00011F73" w:rsidRDefault="00011F73" w:rsidP="00A550AD">
      <w:pPr>
        <w:pStyle w:val="BasistekstSURF"/>
        <w:numPr>
          <w:ilvl w:val="0"/>
          <w:numId w:val="42"/>
        </w:numPr>
      </w:pPr>
      <w:r w:rsidRPr="00A550AD">
        <w:rPr>
          <w:b/>
          <w:bCs/>
        </w:rPr>
        <w:t>De</w:t>
      </w:r>
      <w:r w:rsidR="00A550AD">
        <w:rPr>
          <w:b/>
          <w:bCs/>
        </w:rPr>
        <w:t>-</w:t>
      </w:r>
      <w:r w:rsidRPr="00A550AD">
        <w:rPr>
          <w:b/>
          <w:bCs/>
        </w:rPr>
        <w:t>activatie van Identiteiten</w:t>
      </w:r>
      <w:r>
        <w:t>: Identiteiten moeten tijdig worden gedeactiveerd of verwijderd zodra ze niet meer nodig zijn of niet meer gebruikt worden.</w:t>
      </w:r>
    </w:p>
    <w:p w14:paraId="6779C516" w14:textId="4D6BEB1B" w:rsidR="00011F73" w:rsidRDefault="00011F73" w:rsidP="00A550AD">
      <w:pPr>
        <w:pStyle w:val="BasistekstSURF"/>
        <w:numPr>
          <w:ilvl w:val="0"/>
          <w:numId w:val="42"/>
        </w:numPr>
      </w:pPr>
      <w:r w:rsidRPr="00A550AD">
        <w:rPr>
          <w:b/>
          <w:bCs/>
        </w:rPr>
        <w:t>Unieke Koppeling</w:t>
      </w:r>
      <w:r>
        <w:t>: Een identiteit kan slechts één keer aan een entiteit binnen een domein worden gekoppeld (geen dubbele identiteiten). </w:t>
      </w:r>
    </w:p>
    <w:p w14:paraId="69C231AC" w14:textId="3C8A3119" w:rsidR="00011F73" w:rsidRDefault="00011F73" w:rsidP="00A550AD">
      <w:pPr>
        <w:pStyle w:val="BasistekstSURF"/>
        <w:numPr>
          <w:ilvl w:val="0"/>
          <w:numId w:val="42"/>
        </w:numPr>
      </w:pPr>
      <w:r w:rsidRPr="00A550AD">
        <w:rPr>
          <w:b/>
          <w:bCs/>
        </w:rPr>
        <w:t>Registratie van Gebeurtenissen</w:t>
      </w:r>
      <w:r>
        <w:t>: Alle belangrijke gebeurtenissen met betrekking tot het beheer van identiteiten en authenticatie moeten worden geregistreerd. </w:t>
      </w:r>
    </w:p>
    <w:p w14:paraId="1A208E89" w14:textId="77777777" w:rsidR="00011F73" w:rsidRDefault="00011F73" w:rsidP="00011F73">
      <w:pPr>
        <w:pStyle w:val="BasistekstSURF"/>
      </w:pPr>
    </w:p>
    <w:p w14:paraId="653319D4" w14:textId="77777777" w:rsidR="00011F73" w:rsidRDefault="00011F73" w:rsidP="00011F73">
      <w:pPr>
        <w:pStyle w:val="BasistekstSURF"/>
      </w:pPr>
    </w:p>
    <w:p w14:paraId="74D42BE4" w14:textId="77777777" w:rsidR="00011F73" w:rsidRPr="00AB0414" w:rsidRDefault="00011F73" w:rsidP="00011F73">
      <w:pPr>
        <w:pStyle w:val="BasistekstSURF"/>
      </w:pPr>
    </w:p>
    <w:p w14:paraId="76D248BD" w14:textId="5F9EF2D6" w:rsidR="00994BDE" w:rsidRDefault="00A550AD" w:rsidP="002B0F6F">
      <w:pPr>
        <w:pStyle w:val="Kop1"/>
      </w:pPr>
      <w:bookmarkStart w:id="9" w:name="_Toc187833672"/>
      <w:r>
        <w:lastRenderedPageBreak/>
        <w:t>Toegangscontrole</w:t>
      </w:r>
      <w:bookmarkEnd w:id="9"/>
    </w:p>
    <w:p w14:paraId="2733DAA0" w14:textId="6011E9FC" w:rsidR="00A550AD" w:rsidRPr="00A550AD" w:rsidRDefault="00A550AD" w:rsidP="00A550AD">
      <w:pPr>
        <w:pStyle w:val="BasistekstSURF"/>
      </w:pPr>
      <w:r w:rsidRPr="00A550AD">
        <w:t>De regels voor het beheren van toegang tot systemen en informatie is gebaseerd op de principes “</w:t>
      </w:r>
      <w:proofErr w:type="spellStart"/>
      <w:r w:rsidRPr="00A550AD">
        <w:t>least</w:t>
      </w:r>
      <w:proofErr w:type="spellEnd"/>
      <w:r w:rsidRPr="00A550AD">
        <w:t xml:space="preserve"> privilege” en “</w:t>
      </w:r>
      <w:proofErr w:type="spellStart"/>
      <w:r w:rsidRPr="00A550AD">
        <w:t>need</w:t>
      </w:r>
      <w:proofErr w:type="spellEnd"/>
      <w:r w:rsidRPr="00A550AD">
        <w:t xml:space="preserve"> </w:t>
      </w:r>
      <w:proofErr w:type="spellStart"/>
      <w:r w:rsidRPr="00A550AD">
        <w:t>to</w:t>
      </w:r>
      <w:proofErr w:type="spellEnd"/>
      <w:r w:rsidRPr="00A550AD">
        <w:t xml:space="preserve"> </w:t>
      </w:r>
      <w:proofErr w:type="spellStart"/>
      <w:r w:rsidRPr="00A550AD">
        <w:t>know</w:t>
      </w:r>
      <w:proofErr w:type="spellEnd"/>
      <w:r w:rsidRPr="00A550AD">
        <w:t>”. Toegang wordt verstrekt per identiteit, en nooit meer dan nodig voor de rol van de identiteit. De activiteiten voor toegang worden hieronder beschreven, uitgangspunt is dat deze activiteiten altijd gedocumenteerd worden. </w:t>
      </w:r>
    </w:p>
    <w:p w14:paraId="5F17D12A" w14:textId="65797867" w:rsidR="00AB0414" w:rsidRDefault="00A550AD" w:rsidP="00AB0414">
      <w:pPr>
        <w:pStyle w:val="Kop2"/>
      </w:pPr>
      <w:bookmarkStart w:id="10" w:name="_Toc187833673"/>
      <w:r>
        <w:t>Toewijzing van Toegangsrechten</w:t>
      </w:r>
      <w:bookmarkEnd w:id="10"/>
    </w:p>
    <w:p w14:paraId="51310E54" w14:textId="19A220C6" w:rsidR="00A550AD" w:rsidRDefault="00A550AD" w:rsidP="00A550AD">
      <w:pPr>
        <w:pStyle w:val="BasistekstSURF"/>
        <w:numPr>
          <w:ilvl w:val="0"/>
          <w:numId w:val="43"/>
        </w:numPr>
      </w:pPr>
      <w:proofErr w:type="spellStart"/>
      <w:r w:rsidRPr="00A550AD">
        <w:rPr>
          <w:b/>
          <w:bCs/>
        </w:rPr>
        <w:t>Role-Based</w:t>
      </w:r>
      <w:proofErr w:type="spellEnd"/>
      <w:r w:rsidRPr="00A550AD">
        <w:rPr>
          <w:b/>
          <w:bCs/>
        </w:rPr>
        <w:t xml:space="preserve"> Access Control (RBAC)</w:t>
      </w:r>
      <w:r>
        <w:t>: Toegangsrechten worden toegewezen op basis van gebruikersrollen, waarbij rollen zijn gedefinieerd volgens de functie of verantwoordelijkheden van een gebruiker zoals vastgelegd in het bronsysteem.</w:t>
      </w:r>
    </w:p>
    <w:p w14:paraId="61FF836E" w14:textId="77E76F08" w:rsidR="00A550AD" w:rsidRDefault="00A550AD" w:rsidP="00A550AD">
      <w:pPr>
        <w:pStyle w:val="BasistekstSURF"/>
        <w:numPr>
          <w:ilvl w:val="1"/>
          <w:numId w:val="43"/>
        </w:numPr>
      </w:pPr>
      <w:r>
        <w:t>Voorbeeld: Een medewerker in de rol van 'Systeembeheerder' heeft andere toegangsrechten dan iemand in de rol van 'Financieel Medewerker'.</w:t>
      </w:r>
    </w:p>
    <w:p w14:paraId="226207C7" w14:textId="5EB0E3B1" w:rsidR="00A550AD" w:rsidRDefault="00A550AD" w:rsidP="00A550AD">
      <w:pPr>
        <w:pStyle w:val="BasistekstSURF"/>
        <w:numPr>
          <w:ilvl w:val="0"/>
          <w:numId w:val="43"/>
        </w:numPr>
      </w:pPr>
      <w:proofErr w:type="spellStart"/>
      <w:r w:rsidRPr="00A550AD">
        <w:rPr>
          <w:b/>
          <w:bCs/>
        </w:rPr>
        <w:t>Attribute-Based</w:t>
      </w:r>
      <w:proofErr w:type="spellEnd"/>
      <w:r w:rsidRPr="00A550AD">
        <w:rPr>
          <w:b/>
          <w:bCs/>
        </w:rPr>
        <w:t xml:space="preserve"> Access Control (ABAC)</w:t>
      </w:r>
      <w:r>
        <w:t>: Toegangsrechten worden toegekend op basis van attributen van de gebruiker, zoals locatie, tijdstip, of het type apparaat dat wordt gebruikt. </w:t>
      </w:r>
    </w:p>
    <w:p w14:paraId="25D11797" w14:textId="20219A58" w:rsidR="00A550AD" w:rsidRDefault="00A550AD" w:rsidP="00A550AD">
      <w:pPr>
        <w:pStyle w:val="BasistekstSURF"/>
        <w:numPr>
          <w:ilvl w:val="1"/>
          <w:numId w:val="43"/>
        </w:numPr>
      </w:pPr>
      <w:r>
        <w:t>Voorbeeld: Een gebruiker mag toegang krijgen tot bepaalde informatie alleen als hij zich binnen een bepaald netwerk bevindt en op bepaalde tijden inlogt. </w:t>
      </w:r>
    </w:p>
    <w:p w14:paraId="6182BB78" w14:textId="3D6D4401" w:rsidR="00A550AD" w:rsidRDefault="00A550AD" w:rsidP="00A550AD">
      <w:pPr>
        <w:pStyle w:val="BasistekstSURF"/>
        <w:numPr>
          <w:ilvl w:val="0"/>
          <w:numId w:val="43"/>
        </w:numPr>
      </w:pPr>
      <w:r>
        <w:t>Toegangsrechten worden verleend op basis van een formeel autorisatieproces.</w:t>
      </w:r>
    </w:p>
    <w:p w14:paraId="6F5ECC99" w14:textId="7EE5DF65" w:rsidR="00A550AD" w:rsidRDefault="00A550AD" w:rsidP="00A550AD">
      <w:pPr>
        <w:pStyle w:val="BasistekstSURF"/>
        <w:numPr>
          <w:ilvl w:val="0"/>
          <w:numId w:val="43"/>
        </w:numPr>
      </w:pPr>
      <w:r>
        <w:t>Het proces van autorisatie wordt ondersteund door duidelijke documentatie en goedkeuring van de manager van de gebruiker.</w:t>
      </w:r>
    </w:p>
    <w:p w14:paraId="22DBF9E7" w14:textId="5AB23270" w:rsidR="00A550AD" w:rsidRDefault="00A550AD" w:rsidP="00A550AD">
      <w:pPr>
        <w:pStyle w:val="BasistekstSURF"/>
        <w:numPr>
          <w:ilvl w:val="0"/>
          <w:numId w:val="43"/>
        </w:numPr>
      </w:pPr>
      <w:r>
        <w:t>Aanpassingen in toegangsrechten worden vastgelegd in een wijzigingsbeheerproces.</w:t>
      </w:r>
    </w:p>
    <w:p w14:paraId="6C0ED12E" w14:textId="7267534D" w:rsidR="00A550AD" w:rsidRDefault="00A550AD" w:rsidP="00A550AD">
      <w:pPr>
        <w:pStyle w:val="BasistekstSURF"/>
        <w:numPr>
          <w:ilvl w:val="0"/>
          <w:numId w:val="43"/>
        </w:numPr>
      </w:pPr>
      <w:r>
        <w:t>Beheerders moeten toezicht houden op wijzigingen in rechten en incidenten rapporteren.</w:t>
      </w:r>
    </w:p>
    <w:p w14:paraId="5527D870" w14:textId="505F8842" w:rsidR="00A550AD" w:rsidRDefault="00A550AD" w:rsidP="00AB0414">
      <w:pPr>
        <w:pStyle w:val="BasistekstSURF"/>
        <w:numPr>
          <w:ilvl w:val="0"/>
          <w:numId w:val="43"/>
        </w:numPr>
      </w:pPr>
      <w:r>
        <w:t>Rechten worden beperkt tot de minimale vereisten voor de rol. Dit geldt zowel voor logische als voor fysieke toegang.</w:t>
      </w:r>
    </w:p>
    <w:p w14:paraId="00C8830D" w14:textId="552AF9C8" w:rsidR="00A550AD" w:rsidRDefault="00A550AD" w:rsidP="00A550AD">
      <w:pPr>
        <w:pStyle w:val="Kop2"/>
      </w:pPr>
      <w:bookmarkStart w:id="11" w:name="_Toc187833674"/>
      <w:r>
        <w:t>Beheer van Bevoorrechte Toegang</w:t>
      </w:r>
      <w:bookmarkEnd w:id="11"/>
    </w:p>
    <w:p w14:paraId="7D71CDDB" w14:textId="7EF6EDA6" w:rsidR="00550EAE" w:rsidRDefault="00550EAE" w:rsidP="00550EAE">
      <w:pPr>
        <w:pStyle w:val="BasistekstSURF"/>
        <w:numPr>
          <w:ilvl w:val="0"/>
          <w:numId w:val="44"/>
        </w:numPr>
      </w:pPr>
      <w:r>
        <w:t>Bevoorrechte identiteiten (zoals beheer accounts) worden strikt gecontroleerd en beperkt tot noodzakelijke gebruikers. </w:t>
      </w:r>
    </w:p>
    <w:p w14:paraId="47D3BF34" w14:textId="2A1DC952" w:rsidR="00550EAE" w:rsidRDefault="00550EAE" w:rsidP="00A550AD">
      <w:pPr>
        <w:pStyle w:val="BasistekstSURF"/>
        <w:numPr>
          <w:ilvl w:val="0"/>
          <w:numId w:val="44"/>
        </w:numPr>
      </w:pPr>
      <w:r>
        <w:t>Alle activiteiten van deze identiteiten worden gemonitord en gelogd. </w:t>
      </w:r>
    </w:p>
    <w:p w14:paraId="03E9F00D" w14:textId="01832A87" w:rsidR="00A550AD" w:rsidRDefault="00A550AD" w:rsidP="00A550AD">
      <w:pPr>
        <w:pStyle w:val="Kop2"/>
      </w:pPr>
      <w:bookmarkStart w:id="12" w:name="_Toc187833675"/>
      <w:r>
        <w:t>Periodieke beoordeling van Toegangsrechten</w:t>
      </w:r>
      <w:bookmarkEnd w:id="12"/>
    </w:p>
    <w:p w14:paraId="7DB74258" w14:textId="778A59E8" w:rsidR="00550EAE" w:rsidRDefault="00550EAE" w:rsidP="00550EAE">
      <w:pPr>
        <w:pStyle w:val="BasistekstSURF"/>
        <w:numPr>
          <w:ilvl w:val="0"/>
          <w:numId w:val="45"/>
        </w:numPr>
      </w:pPr>
      <w:r>
        <w:t>Toegangsrechten worden regelmatig herzien om ervoor te zorgen dat ze nog steeds passend zijn voor de functie. </w:t>
      </w:r>
    </w:p>
    <w:p w14:paraId="34CBAEC1" w14:textId="04896A39" w:rsidR="00A550AD" w:rsidRDefault="00550EAE" w:rsidP="00A550AD">
      <w:pPr>
        <w:pStyle w:val="BasistekstSURF"/>
        <w:numPr>
          <w:ilvl w:val="0"/>
          <w:numId w:val="45"/>
        </w:numPr>
      </w:pPr>
      <w:r>
        <w:t>Rechten worden aangepast en/of ingetrokken bij functiewijzigingen of het vertrek van medewerkers. </w:t>
      </w:r>
    </w:p>
    <w:p w14:paraId="2FDB1BA5" w14:textId="028D0EE5" w:rsidR="00A550AD" w:rsidRDefault="00A550AD" w:rsidP="00A550AD">
      <w:pPr>
        <w:pStyle w:val="Kop2"/>
      </w:pPr>
      <w:bookmarkStart w:id="13" w:name="_Toc187833676"/>
      <w:r>
        <w:t>Toegang van Externe Partijen</w:t>
      </w:r>
      <w:bookmarkEnd w:id="13"/>
    </w:p>
    <w:p w14:paraId="5EBA934C" w14:textId="3463D0E7" w:rsidR="00550EAE" w:rsidRDefault="00550EAE" w:rsidP="00550EAE">
      <w:pPr>
        <w:pStyle w:val="BasistekstSURF"/>
        <w:numPr>
          <w:ilvl w:val="0"/>
          <w:numId w:val="46"/>
        </w:numPr>
      </w:pPr>
      <w:r>
        <w:t>Wanneer externe partijen, zoals leveranciers, toegang krijgen tot systemen, moeten strikte eisen worden gesteld, zoals tijdelijke toegangsrechten en monitoring. De eisen worden vastgelegd in het contract. </w:t>
      </w:r>
    </w:p>
    <w:p w14:paraId="5326B1CB" w14:textId="1C390002" w:rsidR="00550EAE" w:rsidRDefault="00550EAE" w:rsidP="00A550AD">
      <w:pPr>
        <w:pStyle w:val="BasistekstSURF"/>
        <w:numPr>
          <w:ilvl w:val="0"/>
          <w:numId w:val="46"/>
        </w:numPr>
      </w:pPr>
      <w:r>
        <w:t>Externe toegang moet regelmatig worden beoordeeld en indien nodig worden ingetrokken wanneer het contract of de samenwerking afloopt. </w:t>
      </w:r>
    </w:p>
    <w:p w14:paraId="5B191A5B" w14:textId="55FB0614" w:rsidR="00A550AD" w:rsidRDefault="00A550AD" w:rsidP="00A550AD">
      <w:pPr>
        <w:pStyle w:val="Kop2"/>
      </w:pPr>
      <w:bookmarkStart w:id="14" w:name="_Toc187833677"/>
      <w:r>
        <w:lastRenderedPageBreak/>
        <w:t>Beveiligingsvereisten voor Authenticatie</w:t>
      </w:r>
      <w:bookmarkEnd w:id="14"/>
    </w:p>
    <w:p w14:paraId="6D150287" w14:textId="00611CC2" w:rsidR="00A550AD" w:rsidRDefault="00865901" w:rsidP="00A550AD">
      <w:pPr>
        <w:pStyle w:val="BasistekstSURF"/>
      </w:pPr>
      <w:r w:rsidRPr="00865901">
        <w:t xml:space="preserve">Sterke wachtwoorden (zie procedure wachtwoorden) en </w:t>
      </w:r>
      <w:proofErr w:type="spellStart"/>
      <w:r w:rsidRPr="00865901">
        <w:t>multi</w:t>
      </w:r>
      <w:proofErr w:type="spellEnd"/>
      <w:r w:rsidRPr="00865901">
        <w:t>-factor authenticatie (zie procedure MFA) worden gebruikt om de toegang te beveiligen. De methode voor MFA wordt per systeem bepaald en gedocumenteerd door de systeemeigenaar, gebaseerd op risicoanalyse.</w:t>
      </w:r>
    </w:p>
    <w:p w14:paraId="7C9EF607" w14:textId="77777777" w:rsidR="00865901" w:rsidRDefault="00865901" w:rsidP="00A550AD">
      <w:pPr>
        <w:pStyle w:val="BasistekstSURF"/>
      </w:pPr>
    </w:p>
    <w:p w14:paraId="0DBAD880" w14:textId="3F79B55F" w:rsidR="00865901" w:rsidRDefault="00865901" w:rsidP="00A550AD">
      <w:pPr>
        <w:pStyle w:val="BasistekstSURF"/>
      </w:pPr>
      <w:r>
        <w:t>Vereisten:</w:t>
      </w:r>
    </w:p>
    <w:p w14:paraId="6A7A8D9B" w14:textId="2EE8B99F" w:rsidR="00865901" w:rsidRDefault="00865901" w:rsidP="00865901">
      <w:pPr>
        <w:pStyle w:val="BasistekstSURF"/>
        <w:numPr>
          <w:ilvl w:val="0"/>
          <w:numId w:val="47"/>
        </w:numPr>
      </w:pPr>
      <w:r>
        <w:t>Authenticatiegegevens worden beschermd en regelmatig gewijzigd volgens het beveiligingsbeleid.</w:t>
      </w:r>
    </w:p>
    <w:p w14:paraId="7A977528" w14:textId="1339D93A" w:rsidR="00865901" w:rsidRDefault="00865901" w:rsidP="00865901">
      <w:pPr>
        <w:pStyle w:val="BasistekstSURF"/>
        <w:numPr>
          <w:ilvl w:val="0"/>
          <w:numId w:val="47"/>
        </w:numPr>
      </w:pPr>
      <w:r>
        <w:t>Voor wachtwoorden gelden de afspraken zoals vastgelegd in de procedure “wachtwoorden”.</w:t>
      </w:r>
    </w:p>
    <w:p w14:paraId="3265EBE6" w14:textId="54DAF076" w:rsidR="00865901" w:rsidRDefault="00865901" w:rsidP="00865901">
      <w:pPr>
        <w:pStyle w:val="BasistekstSURF"/>
        <w:numPr>
          <w:ilvl w:val="0"/>
          <w:numId w:val="47"/>
        </w:numPr>
      </w:pPr>
      <w:r>
        <w:t>Authenticatiemiddelen moeten voldoen aan de beveiligingseisen beschreven in de IAM-richtlijnen.</w:t>
      </w:r>
    </w:p>
    <w:p w14:paraId="1025FCBA" w14:textId="296F0AAA" w:rsidR="00865901" w:rsidRDefault="00865901" w:rsidP="00865901">
      <w:pPr>
        <w:pStyle w:val="Kop3"/>
      </w:pPr>
      <w:bookmarkStart w:id="15" w:name="_Toc187833678"/>
      <w:r>
        <w:t xml:space="preserve">Single </w:t>
      </w:r>
      <w:proofErr w:type="spellStart"/>
      <w:r>
        <w:t>Sign</w:t>
      </w:r>
      <w:proofErr w:type="spellEnd"/>
      <w:r>
        <w:t>-On (SSO)</w:t>
      </w:r>
      <w:bookmarkEnd w:id="15"/>
    </w:p>
    <w:p w14:paraId="61E5AB37" w14:textId="5E9C7524" w:rsidR="00A550AD" w:rsidRDefault="00865901" w:rsidP="00A550AD">
      <w:pPr>
        <w:pStyle w:val="BasistekstSURF"/>
      </w:pPr>
      <w:r w:rsidRPr="00865901">
        <w:t xml:space="preserve">Single </w:t>
      </w:r>
      <w:proofErr w:type="spellStart"/>
      <w:r w:rsidRPr="00865901">
        <w:t>Sign</w:t>
      </w:r>
      <w:proofErr w:type="spellEnd"/>
      <w:r w:rsidRPr="00865901">
        <w:t>-On wordt toegepast om het gebruikersgemak te vergroten en de beveiliging van het authenticatieproces te verbeteren.</w:t>
      </w:r>
    </w:p>
    <w:p w14:paraId="0006A9BC" w14:textId="77777777" w:rsidR="00865901" w:rsidRDefault="00865901" w:rsidP="00A550AD">
      <w:pPr>
        <w:pStyle w:val="BasistekstSURF"/>
      </w:pPr>
    </w:p>
    <w:p w14:paraId="3E4E543F" w14:textId="163B9B11" w:rsidR="00865901" w:rsidRDefault="00865901" w:rsidP="00A550AD">
      <w:pPr>
        <w:pStyle w:val="BasistekstSURF"/>
      </w:pPr>
      <w:r>
        <w:t>Vereisten:</w:t>
      </w:r>
    </w:p>
    <w:p w14:paraId="0D359C24" w14:textId="48ED832A" w:rsidR="00865901" w:rsidRDefault="00865901" w:rsidP="00865901">
      <w:pPr>
        <w:pStyle w:val="BasistekstSURF"/>
        <w:numPr>
          <w:ilvl w:val="0"/>
          <w:numId w:val="48"/>
        </w:numPr>
      </w:pPr>
      <w:r>
        <w:t xml:space="preserve">SSO mag alleen worden toegepast als het toegang biedt tot systemen die als niet-kritisch worden geclassificeerd, tenzij aanvullende maatregelen zijn getroffen (zoals monitoring en </w:t>
      </w:r>
      <w:proofErr w:type="spellStart"/>
      <w:r>
        <w:t>logging</w:t>
      </w:r>
      <w:proofErr w:type="spellEnd"/>
      <w:r>
        <w:t xml:space="preserve">, risk </w:t>
      </w:r>
      <w:proofErr w:type="spellStart"/>
      <w:r>
        <w:t>based</w:t>
      </w:r>
      <w:proofErr w:type="spellEnd"/>
      <w:r>
        <w:t xml:space="preserve"> access control en periodieke controles op naleving en juist gebruik).</w:t>
      </w:r>
    </w:p>
    <w:p w14:paraId="5CB3BEEF" w14:textId="24B27A5B" w:rsidR="00865901" w:rsidRDefault="00865901" w:rsidP="00865901">
      <w:pPr>
        <w:pStyle w:val="BasistekstSURF"/>
        <w:numPr>
          <w:ilvl w:val="0"/>
          <w:numId w:val="48"/>
        </w:numPr>
      </w:pPr>
      <w:r>
        <w:t xml:space="preserve">SSO-implementaties moeten voldoen aan de beveiligingsvereisten voor authenticatie (MFA) en beschermd zijn tegen aanvallen zoals </w:t>
      </w:r>
      <w:proofErr w:type="spellStart"/>
      <w:r>
        <w:t>phishing</w:t>
      </w:r>
      <w:proofErr w:type="spellEnd"/>
      <w:r>
        <w:t xml:space="preserve"> en brute force.</w:t>
      </w:r>
    </w:p>
    <w:p w14:paraId="625CA861" w14:textId="08513574" w:rsidR="00865901" w:rsidRDefault="00865901" w:rsidP="00A550AD">
      <w:pPr>
        <w:pStyle w:val="BasistekstSURF"/>
        <w:numPr>
          <w:ilvl w:val="0"/>
          <w:numId w:val="48"/>
        </w:numPr>
      </w:pPr>
      <w:r>
        <w:t>De toepassing van SSO moet worden gedocumenteerd en goedgekeurd door het management op basis van een risicoanalyse.</w:t>
      </w:r>
    </w:p>
    <w:p w14:paraId="31B3E52D" w14:textId="45DD59D9" w:rsidR="00A550AD" w:rsidRDefault="00A550AD" w:rsidP="00A550AD">
      <w:pPr>
        <w:pStyle w:val="Kop2"/>
      </w:pPr>
      <w:bookmarkStart w:id="16" w:name="_Toc187833679"/>
      <w:r>
        <w:t>Fysieke Toegangsbeveiliging</w:t>
      </w:r>
      <w:bookmarkEnd w:id="16"/>
    </w:p>
    <w:p w14:paraId="5D6BBA20" w14:textId="62543BFB" w:rsidR="00A550AD" w:rsidRDefault="00865901" w:rsidP="00A550AD">
      <w:pPr>
        <w:pStyle w:val="BasistekstSURF"/>
      </w:pPr>
      <w:r w:rsidRPr="00865901">
        <w:t>De beveiliging van fysieke toegang tot kritieke infrastructuur wordt beschreven in de procedure Fysieke Toegang. Deze procedure bevat richtlijnen voor:</w:t>
      </w:r>
    </w:p>
    <w:p w14:paraId="6F0C9DFC" w14:textId="437926DD" w:rsidR="00865901" w:rsidRDefault="00865901" w:rsidP="00865901">
      <w:pPr>
        <w:pStyle w:val="BasistekstSURF"/>
        <w:numPr>
          <w:ilvl w:val="0"/>
          <w:numId w:val="49"/>
        </w:numPr>
      </w:pPr>
      <w:r>
        <w:t>Toegangsmechanismen zoals sleutels, badges en biometrische verificatie.</w:t>
      </w:r>
    </w:p>
    <w:p w14:paraId="5215CD59" w14:textId="123A7161" w:rsidR="00865901" w:rsidRDefault="00865901" w:rsidP="00865901">
      <w:pPr>
        <w:pStyle w:val="BasistekstSURF"/>
        <w:numPr>
          <w:ilvl w:val="0"/>
          <w:numId w:val="49"/>
        </w:numPr>
      </w:pPr>
      <w:r>
        <w:t>Autorisatieprocessen voor fysieke toegangsrechten.</w:t>
      </w:r>
    </w:p>
    <w:p w14:paraId="5A1AB0C8" w14:textId="308080A1" w:rsidR="00A550AD" w:rsidRDefault="00865901" w:rsidP="00A550AD">
      <w:pPr>
        <w:pStyle w:val="BasistekstSURF"/>
        <w:numPr>
          <w:ilvl w:val="0"/>
          <w:numId w:val="49"/>
        </w:numPr>
      </w:pPr>
      <w:r>
        <w:t>Het loggen en analyseren van fysieke toegangsactiviteiten.</w:t>
      </w:r>
    </w:p>
    <w:p w14:paraId="0175CEE4" w14:textId="3A4162C3" w:rsidR="00A550AD" w:rsidRDefault="00A550AD" w:rsidP="00A550AD">
      <w:pPr>
        <w:pStyle w:val="Kop2"/>
      </w:pPr>
      <w:bookmarkStart w:id="17" w:name="_Toc187833680"/>
      <w:r>
        <w:t xml:space="preserve">Monitoring en </w:t>
      </w:r>
      <w:proofErr w:type="spellStart"/>
      <w:r>
        <w:t>Logging</w:t>
      </w:r>
      <w:proofErr w:type="spellEnd"/>
      <w:r>
        <w:t xml:space="preserve"> van Toegang</w:t>
      </w:r>
      <w:bookmarkEnd w:id="17"/>
    </w:p>
    <w:p w14:paraId="540A69CE" w14:textId="70CECA0E" w:rsidR="00865901" w:rsidRDefault="00865901" w:rsidP="00865901">
      <w:pPr>
        <w:pStyle w:val="BasistekstSURF"/>
        <w:numPr>
          <w:ilvl w:val="0"/>
          <w:numId w:val="50"/>
        </w:numPr>
      </w:pPr>
      <w:r>
        <w:t>Alle toegangsactiviteiten, zowel fysiek als logisch, worden gelogd. Dit omvat datum, tijd, gebruikers-ID, locatie en bron van toegang.</w:t>
      </w:r>
    </w:p>
    <w:p w14:paraId="2E89D85B" w14:textId="1E479466" w:rsidR="00865901" w:rsidRDefault="00865901" w:rsidP="00865901">
      <w:pPr>
        <w:pStyle w:val="BasistekstSURF"/>
        <w:numPr>
          <w:ilvl w:val="0"/>
          <w:numId w:val="50"/>
        </w:numPr>
      </w:pPr>
      <w:r>
        <w:t>Logs van fysieke toegang bevatten onder andere informatie over de betreden ruimtes, gebruikte toegangsmechanismen (bijvoorbeeld badges of sleutels) en tijdstippen van toegang.</w:t>
      </w:r>
    </w:p>
    <w:p w14:paraId="793DF0B3" w14:textId="25D796D5" w:rsidR="00865901" w:rsidRDefault="00865901" w:rsidP="00865901">
      <w:pPr>
        <w:pStyle w:val="BasistekstSURF"/>
        <w:numPr>
          <w:ilvl w:val="0"/>
          <w:numId w:val="50"/>
        </w:numPr>
      </w:pPr>
      <w:r>
        <w:t xml:space="preserve">Logs worden gegenereerd zoals beschreven in de standaard voor </w:t>
      </w:r>
      <w:proofErr w:type="spellStart"/>
      <w:r>
        <w:t>logging</w:t>
      </w:r>
      <w:proofErr w:type="spellEnd"/>
      <w:r>
        <w:t xml:space="preserve"> en monitoring.</w:t>
      </w:r>
    </w:p>
    <w:p w14:paraId="5847F478" w14:textId="64722860" w:rsidR="00865901" w:rsidRDefault="00865901" w:rsidP="00865901">
      <w:pPr>
        <w:pStyle w:val="BasistekstSURF"/>
        <w:numPr>
          <w:ilvl w:val="0"/>
          <w:numId w:val="50"/>
        </w:numPr>
      </w:pPr>
      <w:r>
        <w:t xml:space="preserve">Logs worden bewaard zoals beschreven in de standaard voor </w:t>
      </w:r>
      <w:proofErr w:type="spellStart"/>
      <w:r>
        <w:t>logging</w:t>
      </w:r>
      <w:proofErr w:type="spellEnd"/>
      <w:r>
        <w:t xml:space="preserve"> en monitoring.</w:t>
      </w:r>
    </w:p>
    <w:p w14:paraId="5B7A7995" w14:textId="7DD07E9F" w:rsidR="00865901" w:rsidRDefault="00865901" w:rsidP="00865901">
      <w:pPr>
        <w:pStyle w:val="BasistekstSURF"/>
        <w:numPr>
          <w:ilvl w:val="0"/>
          <w:numId w:val="50"/>
        </w:numPr>
      </w:pPr>
      <w:r>
        <w:t>Alle registraties bevatten minimaal de volgende gegevens: datum, tijdstip, locatie en identiteit van de gebruiker.</w:t>
      </w:r>
    </w:p>
    <w:p w14:paraId="049728BE" w14:textId="254759CB" w:rsidR="00865901" w:rsidRDefault="00865901" w:rsidP="00865901">
      <w:pPr>
        <w:pStyle w:val="BasistekstSURF"/>
        <w:numPr>
          <w:ilvl w:val="0"/>
          <w:numId w:val="50"/>
        </w:numPr>
      </w:pPr>
      <w:r>
        <w:t>Logs van fysieke en logische toegangsactiviteiten worden regelmatig beoordeeld om afwijkingen te detecteren en incidenten te voorkomen.</w:t>
      </w:r>
    </w:p>
    <w:p w14:paraId="7CB9B979" w14:textId="7F3F6DCE" w:rsidR="00A550AD" w:rsidRDefault="00865901" w:rsidP="00A550AD">
      <w:pPr>
        <w:pStyle w:val="BasistekstSURF"/>
        <w:numPr>
          <w:ilvl w:val="0"/>
          <w:numId w:val="50"/>
        </w:numPr>
      </w:pPr>
      <w:r>
        <w:lastRenderedPageBreak/>
        <w:t>Registratie- en trackingmechanismen moeten voldoen aan wettelijke eisen en organisatorisch beleid.</w:t>
      </w:r>
    </w:p>
    <w:p w14:paraId="1BBF3852" w14:textId="6D8F679C" w:rsidR="00A550AD" w:rsidRDefault="00A550AD" w:rsidP="00A550AD">
      <w:pPr>
        <w:pStyle w:val="Kop2"/>
      </w:pPr>
      <w:bookmarkStart w:id="18" w:name="_Toc187833681"/>
      <w:r>
        <w:t>Compliance en Audits</w:t>
      </w:r>
      <w:bookmarkEnd w:id="18"/>
    </w:p>
    <w:p w14:paraId="02749732" w14:textId="0FCEA8FB" w:rsidR="00423F8B" w:rsidRDefault="00423F8B" w:rsidP="00423F8B">
      <w:pPr>
        <w:pStyle w:val="BasistekstSURF"/>
        <w:numPr>
          <w:ilvl w:val="0"/>
          <w:numId w:val="51"/>
        </w:numPr>
      </w:pPr>
      <w:r>
        <w:t xml:space="preserve">Interne en Externe Audits: Toegangsrechten, processen en controles moeten regelmatig worden gecontroleerd door in- en externe auditors.  </w:t>
      </w:r>
    </w:p>
    <w:p w14:paraId="4DD906F2" w14:textId="4A37BECE" w:rsidR="00423F8B" w:rsidRDefault="00423F8B" w:rsidP="00423F8B">
      <w:pPr>
        <w:pStyle w:val="BasistekstSURF"/>
        <w:numPr>
          <w:ilvl w:val="0"/>
          <w:numId w:val="51"/>
        </w:numPr>
      </w:pPr>
      <w:r>
        <w:t xml:space="preserve">Naleving van Wet- en Regelgeving: Toegangsbeheer moet voldoen aan relevante wet- en regelgeving, zoals de Algemene Verordening Gegevensbescherming (AVG).  </w:t>
      </w:r>
    </w:p>
    <w:p w14:paraId="19EC4B15" w14:textId="25884E5A" w:rsidR="00423F8B" w:rsidRDefault="00423F8B" w:rsidP="00423F8B">
      <w:pPr>
        <w:pStyle w:val="BasistekstSURF"/>
        <w:numPr>
          <w:ilvl w:val="0"/>
          <w:numId w:val="51"/>
        </w:numPr>
      </w:pPr>
      <w:r>
        <w:t>Bevindingen uit audits worden gerapporteerd aan het management, en corrigerende maatregelen worden vastgelegd en opgevolgd.</w:t>
      </w:r>
    </w:p>
    <w:p w14:paraId="13ECDFE7" w14:textId="6615DFF1" w:rsidR="00A550AD" w:rsidRDefault="00423F8B" w:rsidP="00A550AD">
      <w:pPr>
        <w:pStyle w:val="BasistekstSURF"/>
        <w:numPr>
          <w:ilvl w:val="0"/>
          <w:numId w:val="51"/>
        </w:numPr>
      </w:pPr>
      <w:r>
        <w:t>Het auditprogramma houdt rekening met risico’s en kritieke systemen en wordt jaarlijks herzien.</w:t>
      </w:r>
    </w:p>
    <w:p w14:paraId="321DFBDC" w14:textId="437F8F54" w:rsidR="00A550AD" w:rsidRDefault="00A550AD" w:rsidP="00A550AD">
      <w:pPr>
        <w:pStyle w:val="Kop2"/>
      </w:pPr>
      <w:bookmarkStart w:id="19" w:name="_Toc187833682"/>
      <w:r>
        <w:t>Gebruikersbewustzijn en Training</w:t>
      </w:r>
      <w:bookmarkEnd w:id="19"/>
    </w:p>
    <w:p w14:paraId="017C1F5F" w14:textId="5E936796" w:rsidR="00423F8B" w:rsidRDefault="00423F8B" w:rsidP="00423F8B">
      <w:pPr>
        <w:pStyle w:val="BasistekstSURF"/>
        <w:numPr>
          <w:ilvl w:val="0"/>
          <w:numId w:val="52"/>
        </w:numPr>
      </w:pPr>
      <w:r>
        <w:t xml:space="preserve">Alle gebruikers ontvangen periodieke training over het belang van sterke wachtwoorden, </w:t>
      </w:r>
      <w:proofErr w:type="spellStart"/>
      <w:r>
        <w:t>multi</w:t>
      </w:r>
      <w:proofErr w:type="spellEnd"/>
      <w:r>
        <w:t>-factor authenticatie (MFA) en veilig gebruik van toegangsrechten.</w:t>
      </w:r>
    </w:p>
    <w:p w14:paraId="11CC36E3" w14:textId="26F0E63A" w:rsidR="00423F8B" w:rsidRDefault="00423F8B" w:rsidP="00423F8B">
      <w:pPr>
        <w:pStyle w:val="BasistekstSURF"/>
        <w:numPr>
          <w:ilvl w:val="0"/>
          <w:numId w:val="52"/>
        </w:numPr>
      </w:pPr>
      <w:r>
        <w:t xml:space="preserve">Gebruikers worden getraind om bedreigingen zoals </w:t>
      </w:r>
      <w:proofErr w:type="spellStart"/>
      <w:r>
        <w:t>phishing</w:t>
      </w:r>
      <w:proofErr w:type="spellEnd"/>
      <w:r>
        <w:t>-aanvallen te herkennen, die vaak gericht zijn op het verkrijgen van wachtwoorden of andere authenticatiegegevens.</w:t>
      </w:r>
    </w:p>
    <w:p w14:paraId="62625EDB" w14:textId="2B745430" w:rsidR="00423F8B" w:rsidRDefault="00423F8B" w:rsidP="00423F8B">
      <w:pPr>
        <w:pStyle w:val="BasistekstSURF"/>
        <w:numPr>
          <w:ilvl w:val="0"/>
          <w:numId w:val="52"/>
        </w:numPr>
      </w:pPr>
      <w:r>
        <w:t>Specifieke rollen, zoals beheerders of auditors, krijgen aanvullende training die is afgestemd op hun verantwoordelijkheden binnen het IAM-proces.</w:t>
      </w:r>
    </w:p>
    <w:p w14:paraId="3EC9305A" w14:textId="16AC275C" w:rsidR="00423F8B" w:rsidRDefault="00423F8B" w:rsidP="00423F8B">
      <w:pPr>
        <w:pStyle w:val="BasistekstSURF"/>
        <w:numPr>
          <w:ilvl w:val="0"/>
          <w:numId w:val="52"/>
        </w:numPr>
      </w:pPr>
      <w:r>
        <w:t>Het succes van trainingen wordt geëvalueerd door middel van awareness-tests of simulaties. </w:t>
      </w:r>
    </w:p>
    <w:p w14:paraId="0D63073A" w14:textId="77777777" w:rsidR="00A550AD" w:rsidRDefault="00A550AD" w:rsidP="00A550AD">
      <w:pPr>
        <w:pStyle w:val="BasistekstSURF"/>
      </w:pPr>
    </w:p>
    <w:p w14:paraId="2B1901AE" w14:textId="77777777" w:rsidR="00A550AD" w:rsidRDefault="00A550AD" w:rsidP="00A550AD">
      <w:pPr>
        <w:pStyle w:val="BasistekstSURF"/>
      </w:pPr>
    </w:p>
    <w:p w14:paraId="6C748A51" w14:textId="007B957A" w:rsidR="00423F8B" w:rsidRDefault="00423F8B" w:rsidP="00423F8B">
      <w:pPr>
        <w:pStyle w:val="Kop1"/>
      </w:pPr>
      <w:bookmarkStart w:id="20" w:name="_Toc187833683"/>
      <w:r>
        <w:lastRenderedPageBreak/>
        <w:t>Rapportage en Borging</w:t>
      </w:r>
      <w:bookmarkEnd w:id="20"/>
    </w:p>
    <w:p w14:paraId="0777911F" w14:textId="2BA5D90C" w:rsidR="00423F8B" w:rsidRPr="00423F8B" w:rsidRDefault="00423F8B" w:rsidP="00423F8B">
      <w:pPr>
        <w:pStyle w:val="BasistekstSURF"/>
      </w:pPr>
      <w:r w:rsidRPr="00423F8B">
        <w:t>Het doel van rapportage en borging is om inzicht te bieden in toegangsbeheer en ervoor te zorgen dat processen voldoen aan het beleid en wettelijke eisen.</w:t>
      </w:r>
    </w:p>
    <w:p w14:paraId="4DEB2509" w14:textId="01FADF5E" w:rsidR="00423F8B" w:rsidRDefault="00423F8B" w:rsidP="00423F8B">
      <w:pPr>
        <w:pStyle w:val="Kop2"/>
      </w:pPr>
      <w:bookmarkStart w:id="21" w:name="_Toc187833684"/>
      <w:r>
        <w:t>Rapportage</w:t>
      </w:r>
      <w:bookmarkEnd w:id="21"/>
    </w:p>
    <w:p w14:paraId="0558E33A" w14:textId="77777777" w:rsidR="00423F8B" w:rsidRDefault="00423F8B" w:rsidP="00423F8B">
      <w:pPr>
        <w:pStyle w:val="BasistekstSURF"/>
      </w:pPr>
      <w:r>
        <w:t>Rapportages worden elk kwartaal opgesteld en gepresenteerd aan het management en de CISO.</w:t>
      </w:r>
    </w:p>
    <w:p w14:paraId="234CA5C8" w14:textId="77777777" w:rsidR="00423F8B" w:rsidRDefault="00423F8B" w:rsidP="00423F8B">
      <w:pPr>
        <w:pStyle w:val="BasistekstSURF"/>
      </w:pPr>
    </w:p>
    <w:p w14:paraId="38081365" w14:textId="47ABC260" w:rsidR="00423F8B" w:rsidRDefault="00423F8B" w:rsidP="00423F8B">
      <w:pPr>
        <w:pStyle w:val="BasistekstSURF"/>
      </w:pPr>
      <w:r>
        <w:t>De rapportages omvatten:</w:t>
      </w:r>
    </w:p>
    <w:p w14:paraId="28DCD7FE" w14:textId="4DEF7DBB" w:rsidR="00423F8B" w:rsidRDefault="00423F8B" w:rsidP="00423F8B">
      <w:pPr>
        <w:pStyle w:val="BasistekstSURF"/>
        <w:numPr>
          <w:ilvl w:val="0"/>
          <w:numId w:val="53"/>
        </w:numPr>
      </w:pPr>
      <w:r>
        <w:t>Aantal succesvolle en mislukte inlogpogingen.</w:t>
      </w:r>
    </w:p>
    <w:p w14:paraId="3B56FDFF" w14:textId="4C5E91E3" w:rsidR="00423F8B" w:rsidRDefault="00423F8B" w:rsidP="00423F8B">
      <w:pPr>
        <w:pStyle w:val="BasistekstSURF"/>
        <w:numPr>
          <w:ilvl w:val="0"/>
          <w:numId w:val="53"/>
        </w:numPr>
      </w:pPr>
      <w:r>
        <w:t>Toegangspogingen buiten werktijden.</w:t>
      </w:r>
    </w:p>
    <w:p w14:paraId="135AE77F" w14:textId="677F7413" w:rsidR="00423F8B" w:rsidRDefault="00423F8B" w:rsidP="00423F8B">
      <w:pPr>
        <w:pStyle w:val="BasistekstSURF"/>
        <w:numPr>
          <w:ilvl w:val="0"/>
          <w:numId w:val="53"/>
        </w:numPr>
      </w:pPr>
      <w:r>
        <w:t>Activiteiten van bevoorrechte accounts.</w:t>
      </w:r>
    </w:p>
    <w:p w14:paraId="216FAE08" w14:textId="2D693867" w:rsidR="00423F8B" w:rsidRDefault="00423F8B" w:rsidP="00423F8B">
      <w:pPr>
        <w:pStyle w:val="BasistekstSURF"/>
        <w:numPr>
          <w:ilvl w:val="0"/>
          <w:numId w:val="53"/>
        </w:numPr>
      </w:pPr>
      <w:r>
        <w:t>Resultaten van periodieke herzieningen van toegangsrechten en eventuele afwijkingen.</w:t>
      </w:r>
    </w:p>
    <w:p w14:paraId="1C10B2E5" w14:textId="77777777" w:rsidR="00423F8B" w:rsidRDefault="00423F8B" w:rsidP="00423F8B">
      <w:pPr>
        <w:pStyle w:val="BasistekstSURF"/>
      </w:pPr>
    </w:p>
    <w:p w14:paraId="63E2DC12" w14:textId="4E80B961" w:rsidR="00423F8B" w:rsidRDefault="00423F8B" w:rsidP="00A550AD">
      <w:pPr>
        <w:pStyle w:val="BasistekstSURF"/>
      </w:pPr>
      <w:r>
        <w:t>Incidenten met betrekking tot ongeautoriseerde toegang worden gedetailleerd beschreven in de rapportages.</w:t>
      </w:r>
    </w:p>
    <w:p w14:paraId="0B86ED36" w14:textId="3EC66D57" w:rsidR="00423F8B" w:rsidRDefault="00423F8B" w:rsidP="00423F8B">
      <w:pPr>
        <w:pStyle w:val="Kop2"/>
      </w:pPr>
      <w:bookmarkStart w:id="22" w:name="_Toc187833685"/>
      <w:r>
        <w:t>Borging</w:t>
      </w:r>
      <w:bookmarkEnd w:id="22"/>
    </w:p>
    <w:p w14:paraId="1F00ED75" w14:textId="59EAED41" w:rsidR="00423F8B" w:rsidRDefault="00423F8B" w:rsidP="00423F8B">
      <w:pPr>
        <w:pStyle w:val="BasistekstSURF"/>
        <w:numPr>
          <w:ilvl w:val="0"/>
          <w:numId w:val="54"/>
        </w:numPr>
      </w:pPr>
      <w:r>
        <w:t>De procesverantwoordelijke waarborgt dat IAM-processen consistent worden uitgevoerd.</w:t>
      </w:r>
    </w:p>
    <w:p w14:paraId="01A25CDA" w14:textId="3958AA63" w:rsidR="00423F8B" w:rsidRDefault="00423F8B" w:rsidP="00423F8B">
      <w:pPr>
        <w:pStyle w:val="BasistekstSURF"/>
        <w:numPr>
          <w:ilvl w:val="0"/>
          <w:numId w:val="54"/>
        </w:numPr>
      </w:pPr>
      <w:r>
        <w:t>R</w:t>
      </w:r>
      <w:r>
        <w:t>egelmatige interne en externe audits controleren de naleving en effectiviteit van het toegangsbeheer.</w:t>
      </w:r>
    </w:p>
    <w:p w14:paraId="08103735" w14:textId="600F17A1" w:rsidR="00423F8B" w:rsidRDefault="00423F8B" w:rsidP="00423F8B">
      <w:pPr>
        <w:pStyle w:val="BasistekstSURF"/>
        <w:numPr>
          <w:ilvl w:val="0"/>
          <w:numId w:val="54"/>
        </w:numPr>
      </w:pPr>
      <w:r>
        <w:t>Structurele problemen of ernstige incidenten worden geëscaleerd naar het management of externe toezichthouders indien nodig.</w:t>
      </w:r>
    </w:p>
    <w:p w14:paraId="7E3D28DA" w14:textId="77777777" w:rsidR="00423F8B" w:rsidRDefault="00423F8B" w:rsidP="00A550AD">
      <w:pPr>
        <w:pStyle w:val="BasistekstSURF"/>
      </w:pPr>
    </w:p>
    <w:p w14:paraId="4D1A4DC6" w14:textId="77777777" w:rsidR="00423F8B" w:rsidRPr="008F33FB" w:rsidRDefault="00423F8B" w:rsidP="00423F8B">
      <w:pPr>
        <w:pStyle w:val="Kop1"/>
      </w:pPr>
      <w:bookmarkStart w:id="23" w:name="_Toc184131090"/>
      <w:bookmarkStart w:id="24" w:name="_Toc187833686"/>
      <w:r>
        <w:lastRenderedPageBreak/>
        <w:t>Vaststelling</w:t>
      </w:r>
      <w:r w:rsidRPr="008F33FB">
        <w:t> </w:t>
      </w:r>
      <w:bookmarkEnd w:id="23"/>
      <w:bookmarkEnd w:id="24"/>
    </w:p>
    <w:p w14:paraId="052695C7" w14:textId="77777777" w:rsidR="00423F8B" w:rsidRDefault="00423F8B" w:rsidP="00423F8B">
      <w:pPr>
        <w:pStyle w:val="BasistekstSURF"/>
      </w:pPr>
      <w:r w:rsidRPr="00844401">
        <w:t>D</w:t>
      </w:r>
      <w:r>
        <w:t>eze standaard</w:t>
      </w:r>
      <w:r w:rsidRPr="00844401">
        <w:t xml:space="preserve"> is </w:t>
      </w:r>
      <w:r>
        <w:t xml:space="preserve">aldus </w:t>
      </w:r>
      <w:r w:rsidRPr="00844401">
        <w:t>vastgesteld</w:t>
      </w:r>
      <w:r>
        <w:t>.</w:t>
      </w:r>
    </w:p>
    <w:p w14:paraId="344C9589" w14:textId="77777777" w:rsidR="00423F8B" w:rsidRDefault="00423F8B" w:rsidP="00423F8B">
      <w:pPr>
        <w:pStyle w:val="BasistekstSURF"/>
      </w:pPr>
    </w:p>
    <w:p w14:paraId="791182FB" w14:textId="77777777" w:rsidR="00423F8B" w:rsidRDefault="00423F8B" w:rsidP="00423F8B">
      <w:pPr>
        <w:pStyle w:val="BasistekstSURF"/>
      </w:pPr>
      <w:r>
        <w:t>[</w:t>
      </w:r>
      <w:r w:rsidRPr="00547020">
        <w:rPr>
          <w:highlight w:val="yellow"/>
        </w:rPr>
        <w:t>Plaats</w:t>
      </w:r>
      <w:r>
        <w:t xml:space="preserve">], </w:t>
      </w:r>
      <w:r w:rsidRPr="00844401">
        <w:t>[</w:t>
      </w:r>
      <w:r>
        <w:rPr>
          <w:highlight w:val="yellow"/>
        </w:rPr>
        <w:t>Datum</w:t>
      </w:r>
      <w:r w:rsidRPr="00844401">
        <w:t>]</w:t>
      </w:r>
      <w:r>
        <w:t>.</w:t>
      </w:r>
    </w:p>
    <w:p w14:paraId="2FDACBB3" w14:textId="77777777" w:rsidR="00423F8B" w:rsidRDefault="00423F8B" w:rsidP="00423F8B">
      <w:pPr>
        <w:pStyle w:val="BasistekstSURF"/>
      </w:pPr>
    </w:p>
    <w:p w14:paraId="77C556E2" w14:textId="77777777" w:rsidR="00423F8B" w:rsidRDefault="00423F8B" w:rsidP="00423F8B">
      <w:pPr>
        <w:pStyle w:val="BasistekstSURF"/>
        <w:rPr>
          <w:highlight w:val="yellow"/>
        </w:rPr>
      </w:pPr>
    </w:p>
    <w:p w14:paraId="68A31988" w14:textId="77777777" w:rsidR="00423F8B" w:rsidRDefault="00423F8B" w:rsidP="00423F8B">
      <w:pPr>
        <w:pStyle w:val="BasistekstSURF"/>
        <w:rPr>
          <w:highlight w:val="yellow"/>
        </w:rPr>
      </w:pPr>
    </w:p>
    <w:p w14:paraId="541752CB" w14:textId="77777777" w:rsidR="00423F8B" w:rsidRDefault="00423F8B" w:rsidP="00423F8B">
      <w:pPr>
        <w:pStyle w:val="BasistekstSURF"/>
        <w:rPr>
          <w:highlight w:val="yellow"/>
        </w:rPr>
      </w:pPr>
    </w:p>
    <w:p w14:paraId="1DD00E2A" w14:textId="77777777" w:rsidR="00423F8B" w:rsidRDefault="00423F8B" w:rsidP="00423F8B">
      <w:pPr>
        <w:pStyle w:val="BasistekstSURF"/>
        <w:rPr>
          <w:highlight w:val="yellow"/>
        </w:rPr>
      </w:pPr>
      <w:r>
        <w:rPr>
          <w:highlight w:val="yellow"/>
        </w:rPr>
        <w:t>[NAAM]</w:t>
      </w:r>
    </w:p>
    <w:p w14:paraId="51BC219F" w14:textId="77777777" w:rsidR="00423F8B" w:rsidRDefault="00423F8B" w:rsidP="00423F8B">
      <w:pPr>
        <w:pStyle w:val="BasistekstSURF"/>
        <w:rPr>
          <w:highlight w:val="yellow"/>
        </w:rPr>
      </w:pPr>
      <w:r>
        <w:t>[</w:t>
      </w:r>
      <w:r w:rsidRPr="00685DDC">
        <w:rPr>
          <w:highlight w:val="yellow"/>
        </w:rPr>
        <w:t xml:space="preserve">HET </w:t>
      </w:r>
      <w:proofErr w:type="gramStart"/>
      <w:r w:rsidRPr="00685DDC">
        <w:rPr>
          <w:highlight w:val="yellow"/>
        </w:rPr>
        <w:t>COLLEGE /</w:t>
      </w:r>
      <w:proofErr w:type="gramEnd"/>
      <w:r w:rsidRPr="00685DDC">
        <w:rPr>
          <w:highlight w:val="yellow"/>
        </w:rPr>
        <w:t xml:space="preserve"> DE RAAD VAN BESTUUR</w:t>
      </w:r>
      <w:r>
        <w:t>].</w:t>
      </w:r>
    </w:p>
    <w:p w14:paraId="3962ABBA" w14:textId="77777777" w:rsidR="00423F8B" w:rsidRDefault="00423F8B" w:rsidP="00423F8B">
      <w:pPr>
        <w:pStyle w:val="BasistekstSURF"/>
      </w:pPr>
    </w:p>
    <w:p w14:paraId="1962C5AE" w14:textId="77777777" w:rsidR="00423F8B" w:rsidRDefault="00423F8B" w:rsidP="00423F8B">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0A2BCB13" w14:textId="77777777" w:rsidR="00423F8B" w:rsidRPr="00A550AD" w:rsidRDefault="00423F8B" w:rsidP="00A550AD">
      <w:pPr>
        <w:pStyle w:val="BasistekstSURF"/>
      </w:pPr>
    </w:p>
    <w:p w14:paraId="08DED8C3" w14:textId="77777777" w:rsidR="002F0AC4" w:rsidRPr="003C0839" w:rsidRDefault="002F0AC4" w:rsidP="005F1AE8">
      <w:pPr>
        <w:pStyle w:val="BasistekstSURF"/>
      </w:pPr>
    </w:p>
    <w:p w14:paraId="682E5D45" w14:textId="71BFAF0C" w:rsidR="00994BDE" w:rsidRDefault="00CD2724" w:rsidP="00994BDE">
      <w:pPr>
        <w:pStyle w:val="Bijlagekop1SURF"/>
      </w:pPr>
      <w:bookmarkStart w:id="25" w:name="_Toc187833687"/>
      <w:r>
        <w:lastRenderedPageBreak/>
        <w:t>Verklarende woordenlijst</w:t>
      </w:r>
      <w:bookmarkEnd w:id="25"/>
    </w:p>
    <w:tbl>
      <w:tblPr>
        <w:tblStyle w:val="Stijl1"/>
        <w:tblW w:w="8664" w:type="dxa"/>
        <w:tblLook w:val="04A0" w:firstRow="1" w:lastRow="0" w:firstColumn="1" w:lastColumn="0" w:noHBand="0" w:noVBand="1"/>
      </w:tblPr>
      <w:tblGrid>
        <w:gridCol w:w="3253"/>
        <w:gridCol w:w="5411"/>
      </w:tblGrid>
      <w:tr w:rsidR="00C53807" w:rsidRPr="008F33FB" w14:paraId="1B59D40D" w14:textId="77777777" w:rsidTr="00C53807">
        <w:trPr>
          <w:cnfStyle w:val="100000000000" w:firstRow="1" w:lastRow="0" w:firstColumn="0" w:lastColumn="0" w:oddVBand="0" w:evenVBand="0" w:oddHBand="0" w:evenHBand="0" w:firstRowFirstColumn="0" w:firstRowLastColumn="0" w:lastRowFirstColumn="0" w:lastRowLastColumn="0"/>
          <w:trHeight w:val="300"/>
        </w:trPr>
        <w:tc>
          <w:tcPr>
            <w:tcW w:w="3253" w:type="dxa"/>
            <w:hideMark/>
          </w:tcPr>
          <w:p w14:paraId="2C11B493" w14:textId="77777777" w:rsidR="00C53807" w:rsidRPr="008F33FB" w:rsidRDefault="00C53807" w:rsidP="00F667E2">
            <w:pPr>
              <w:pStyle w:val="BasistekstSURF"/>
              <w:rPr>
                <w:bCs/>
              </w:rPr>
            </w:pPr>
            <w:r w:rsidRPr="008F33FB">
              <w:rPr>
                <w:bCs/>
              </w:rPr>
              <w:t>Onderdeel  </w:t>
            </w:r>
          </w:p>
        </w:tc>
        <w:tc>
          <w:tcPr>
            <w:tcW w:w="5411" w:type="dxa"/>
            <w:hideMark/>
          </w:tcPr>
          <w:p w14:paraId="3E494145" w14:textId="77777777" w:rsidR="00C53807" w:rsidRPr="008F33FB" w:rsidRDefault="00C53807" w:rsidP="00F667E2">
            <w:pPr>
              <w:pStyle w:val="BasistekstSURF"/>
              <w:rPr>
                <w:bCs/>
              </w:rPr>
            </w:pPr>
            <w:r w:rsidRPr="008F33FB">
              <w:rPr>
                <w:bCs/>
              </w:rPr>
              <w:t>Beschrijving  </w:t>
            </w:r>
          </w:p>
        </w:tc>
      </w:tr>
      <w:tr w:rsidR="00C53807" w:rsidRPr="008F33FB" w14:paraId="2C7531C2" w14:textId="77777777" w:rsidTr="00C53807">
        <w:trPr>
          <w:cnfStyle w:val="000000100000" w:firstRow="0" w:lastRow="0" w:firstColumn="0" w:lastColumn="0" w:oddVBand="0" w:evenVBand="0" w:oddHBand="1" w:evenHBand="0" w:firstRowFirstColumn="0" w:firstRowLastColumn="0" w:lastRowFirstColumn="0" w:lastRowLastColumn="0"/>
          <w:trHeight w:val="300"/>
        </w:trPr>
        <w:tc>
          <w:tcPr>
            <w:tcW w:w="3253" w:type="dxa"/>
            <w:hideMark/>
          </w:tcPr>
          <w:p w14:paraId="6028C459" w14:textId="77777777" w:rsidR="00C53807" w:rsidRPr="008F33FB" w:rsidRDefault="00C53807" w:rsidP="00F667E2">
            <w:pPr>
              <w:pStyle w:val="BasistekstSURF"/>
              <w:rPr>
                <w:b/>
                <w:bCs/>
                <w:lang w:val="en-US"/>
              </w:rPr>
            </w:pPr>
            <w:r w:rsidRPr="008F33FB">
              <w:rPr>
                <w:b/>
                <w:bCs/>
                <w:lang w:val="en-US"/>
              </w:rPr>
              <w:t>ABAC (Attribute-Based Access Control)  </w:t>
            </w:r>
          </w:p>
        </w:tc>
        <w:tc>
          <w:tcPr>
            <w:tcW w:w="5411" w:type="dxa"/>
            <w:hideMark/>
          </w:tcPr>
          <w:p w14:paraId="17016B11" w14:textId="77777777" w:rsidR="00C53807" w:rsidRPr="008F33FB" w:rsidRDefault="00C53807" w:rsidP="00F667E2">
            <w:pPr>
              <w:pStyle w:val="BasistekstSURF"/>
            </w:pPr>
            <w:r w:rsidRPr="008F33FB">
              <w:t>Een methode voor het beheren van toegang tot systemen en netwerken op basis van attributen van individuele gebruikers binnen een organisatie.   </w:t>
            </w:r>
          </w:p>
        </w:tc>
      </w:tr>
      <w:tr w:rsidR="00C53807" w:rsidRPr="008F33FB" w14:paraId="15123092" w14:textId="77777777" w:rsidTr="00C53807">
        <w:trPr>
          <w:trHeight w:val="300"/>
        </w:trPr>
        <w:tc>
          <w:tcPr>
            <w:tcW w:w="3253" w:type="dxa"/>
            <w:hideMark/>
          </w:tcPr>
          <w:p w14:paraId="2702BD5D" w14:textId="77777777" w:rsidR="00C53807" w:rsidRPr="008F33FB" w:rsidRDefault="00C53807" w:rsidP="00F667E2">
            <w:pPr>
              <w:pStyle w:val="BasistekstSURF"/>
              <w:rPr>
                <w:b/>
                <w:bCs/>
              </w:rPr>
            </w:pPr>
            <w:r w:rsidRPr="008F33FB">
              <w:rPr>
                <w:b/>
                <w:bCs/>
              </w:rPr>
              <w:t>Audits  </w:t>
            </w:r>
          </w:p>
        </w:tc>
        <w:tc>
          <w:tcPr>
            <w:tcW w:w="5411" w:type="dxa"/>
            <w:hideMark/>
          </w:tcPr>
          <w:p w14:paraId="2F27631E" w14:textId="77777777" w:rsidR="00C53807" w:rsidRPr="008F33FB" w:rsidRDefault="00C53807" w:rsidP="00F667E2">
            <w:pPr>
              <w:pStyle w:val="BasistekstSURF"/>
            </w:pPr>
            <w:r w:rsidRPr="008F33FB">
              <w:t>Periodieke controles om de effectiviteit van fysieke en logische toegangsmaatregelen te evalueren en te zorgen dat deze voldoen aan de gestelde normen en regels.  </w:t>
            </w:r>
          </w:p>
        </w:tc>
      </w:tr>
      <w:tr w:rsidR="00C53807" w:rsidRPr="008F33FB" w14:paraId="46991E04" w14:textId="77777777" w:rsidTr="00C53807">
        <w:trPr>
          <w:cnfStyle w:val="000000100000" w:firstRow="0" w:lastRow="0" w:firstColumn="0" w:lastColumn="0" w:oddVBand="0" w:evenVBand="0" w:oddHBand="1" w:evenHBand="0" w:firstRowFirstColumn="0" w:firstRowLastColumn="0" w:lastRowFirstColumn="0" w:lastRowLastColumn="0"/>
          <w:trHeight w:val="300"/>
        </w:trPr>
        <w:tc>
          <w:tcPr>
            <w:tcW w:w="3253" w:type="dxa"/>
            <w:hideMark/>
          </w:tcPr>
          <w:p w14:paraId="75DE0D21" w14:textId="77777777" w:rsidR="00C53807" w:rsidRPr="008F33FB" w:rsidRDefault="00C53807" w:rsidP="00F667E2">
            <w:pPr>
              <w:pStyle w:val="BasistekstSURF"/>
              <w:rPr>
                <w:b/>
                <w:bCs/>
              </w:rPr>
            </w:pPr>
            <w:r w:rsidRPr="008F33FB">
              <w:rPr>
                <w:b/>
                <w:bCs/>
              </w:rPr>
              <w:t>Autorisatie en Beheer  </w:t>
            </w:r>
          </w:p>
        </w:tc>
        <w:tc>
          <w:tcPr>
            <w:tcW w:w="5411" w:type="dxa"/>
            <w:hideMark/>
          </w:tcPr>
          <w:p w14:paraId="62AA9EC0" w14:textId="77777777" w:rsidR="00C53807" w:rsidRPr="008F33FB" w:rsidRDefault="00C53807" w:rsidP="00F667E2">
            <w:pPr>
              <w:pStyle w:val="BasistekstSURF"/>
            </w:pPr>
            <w:r w:rsidRPr="008F33FB">
              <w:t>Het proces van toekennen, beheren en intrekken van toegangsrechten op basis van rollen, verantwoordelijkheden en behoefte tot toegang binnen de organisatie.  </w:t>
            </w:r>
          </w:p>
        </w:tc>
      </w:tr>
      <w:tr w:rsidR="00C53807" w:rsidRPr="008F33FB" w14:paraId="262B71BA" w14:textId="77777777" w:rsidTr="00C53807">
        <w:trPr>
          <w:trHeight w:val="300"/>
        </w:trPr>
        <w:tc>
          <w:tcPr>
            <w:tcW w:w="3253" w:type="dxa"/>
            <w:hideMark/>
          </w:tcPr>
          <w:p w14:paraId="7B21595D" w14:textId="77777777" w:rsidR="00C53807" w:rsidRPr="008F33FB" w:rsidRDefault="00C53807" w:rsidP="00F667E2">
            <w:pPr>
              <w:pStyle w:val="BasistekstSURF"/>
              <w:rPr>
                <w:b/>
                <w:bCs/>
              </w:rPr>
            </w:pPr>
            <w:r w:rsidRPr="008F33FB">
              <w:rPr>
                <w:b/>
                <w:bCs/>
              </w:rPr>
              <w:t>AVG (Algemene Verordening Gegevensbescherming):  </w:t>
            </w:r>
          </w:p>
        </w:tc>
        <w:tc>
          <w:tcPr>
            <w:tcW w:w="5411" w:type="dxa"/>
            <w:hideMark/>
          </w:tcPr>
          <w:p w14:paraId="496E43CA" w14:textId="77777777" w:rsidR="00C53807" w:rsidRPr="008F33FB" w:rsidRDefault="00C53807" w:rsidP="00F667E2">
            <w:pPr>
              <w:pStyle w:val="BasistekstSURF"/>
            </w:pPr>
            <w:r w:rsidRPr="008F33FB">
              <w:t>Europese privacywetgeving die de verwerking van persoonsgegevens reguleert.   </w:t>
            </w:r>
          </w:p>
        </w:tc>
      </w:tr>
      <w:tr w:rsidR="00C53807" w:rsidRPr="008F33FB" w14:paraId="607B469F" w14:textId="77777777" w:rsidTr="00C53807">
        <w:trPr>
          <w:cnfStyle w:val="000000100000" w:firstRow="0" w:lastRow="0" w:firstColumn="0" w:lastColumn="0" w:oddVBand="0" w:evenVBand="0" w:oddHBand="1" w:evenHBand="0" w:firstRowFirstColumn="0" w:firstRowLastColumn="0" w:lastRowFirstColumn="0" w:lastRowLastColumn="0"/>
          <w:trHeight w:val="300"/>
        </w:trPr>
        <w:tc>
          <w:tcPr>
            <w:tcW w:w="3253" w:type="dxa"/>
            <w:hideMark/>
          </w:tcPr>
          <w:p w14:paraId="6BB6C223" w14:textId="77777777" w:rsidR="00C53807" w:rsidRPr="008F33FB" w:rsidRDefault="00C53807" w:rsidP="00F667E2">
            <w:pPr>
              <w:pStyle w:val="BasistekstSURF"/>
              <w:rPr>
                <w:b/>
                <w:bCs/>
                <w:lang w:val="en-US"/>
              </w:rPr>
            </w:pPr>
            <w:r w:rsidRPr="008F33FB">
              <w:rPr>
                <w:b/>
                <w:bCs/>
                <w:lang w:val="en-US"/>
              </w:rPr>
              <w:t>CISO (Chief Information Security Officer)  </w:t>
            </w:r>
          </w:p>
        </w:tc>
        <w:tc>
          <w:tcPr>
            <w:tcW w:w="5411" w:type="dxa"/>
            <w:hideMark/>
          </w:tcPr>
          <w:p w14:paraId="5D42A330" w14:textId="77777777" w:rsidR="00C53807" w:rsidRPr="008F33FB" w:rsidRDefault="00C53807" w:rsidP="00F667E2">
            <w:pPr>
              <w:pStyle w:val="BasistekstSURF"/>
            </w:pPr>
            <w:r w:rsidRPr="008F33FB">
              <w:t>De leidinggevende verantwoordelijk voor de informatiebeveiliging binnen een organisatie.   </w:t>
            </w:r>
          </w:p>
        </w:tc>
      </w:tr>
      <w:tr w:rsidR="00C53807" w:rsidRPr="008F33FB" w14:paraId="382C2AD3" w14:textId="77777777" w:rsidTr="00C53807">
        <w:trPr>
          <w:trHeight w:val="300"/>
        </w:trPr>
        <w:tc>
          <w:tcPr>
            <w:tcW w:w="3253" w:type="dxa"/>
            <w:hideMark/>
          </w:tcPr>
          <w:p w14:paraId="745127F6" w14:textId="77777777" w:rsidR="00C53807" w:rsidRPr="008F33FB" w:rsidRDefault="00C53807" w:rsidP="00F667E2">
            <w:pPr>
              <w:pStyle w:val="BasistekstSURF"/>
              <w:rPr>
                <w:b/>
                <w:bCs/>
              </w:rPr>
            </w:pPr>
            <w:r w:rsidRPr="008F33FB">
              <w:rPr>
                <w:b/>
                <w:bCs/>
              </w:rPr>
              <w:t>Compliance en Auditing  </w:t>
            </w:r>
          </w:p>
        </w:tc>
        <w:tc>
          <w:tcPr>
            <w:tcW w:w="5411" w:type="dxa"/>
            <w:hideMark/>
          </w:tcPr>
          <w:p w14:paraId="6876FF47" w14:textId="77777777" w:rsidR="00C53807" w:rsidRPr="008F33FB" w:rsidRDefault="00C53807" w:rsidP="00F667E2">
            <w:pPr>
              <w:pStyle w:val="BasistekstSURF"/>
            </w:pPr>
            <w:r w:rsidRPr="008F33FB">
              <w:t>Waarborging dat toegangsbeveiligingsmaatregelen voldoen aan geldende wet- en regelgeving en interne beleidslijnen, inclusief het uitvoeren van audits.  </w:t>
            </w:r>
          </w:p>
        </w:tc>
      </w:tr>
      <w:tr w:rsidR="00C53807" w:rsidRPr="008F33FB" w14:paraId="26990A58" w14:textId="77777777" w:rsidTr="00C53807">
        <w:trPr>
          <w:cnfStyle w:val="000000100000" w:firstRow="0" w:lastRow="0" w:firstColumn="0" w:lastColumn="0" w:oddVBand="0" w:evenVBand="0" w:oddHBand="1" w:evenHBand="0" w:firstRowFirstColumn="0" w:firstRowLastColumn="0" w:lastRowFirstColumn="0" w:lastRowLastColumn="0"/>
          <w:trHeight w:val="300"/>
        </w:trPr>
        <w:tc>
          <w:tcPr>
            <w:tcW w:w="3253" w:type="dxa"/>
            <w:hideMark/>
          </w:tcPr>
          <w:p w14:paraId="1173A6F0" w14:textId="77777777" w:rsidR="00C53807" w:rsidRPr="008F33FB" w:rsidRDefault="00C53807" w:rsidP="00F667E2">
            <w:pPr>
              <w:pStyle w:val="BasistekstSURF"/>
              <w:rPr>
                <w:b/>
                <w:bCs/>
              </w:rPr>
            </w:pPr>
            <w:r w:rsidRPr="008F33FB">
              <w:rPr>
                <w:b/>
                <w:bCs/>
              </w:rPr>
              <w:t>Fysieke Toegangsbeveiliging  </w:t>
            </w:r>
          </w:p>
        </w:tc>
        <w:tc>
          <w:tcPr>
            <w:tcW w:w="5411" w:type="dxa"/>
            <w:hideMark/>
          </w:tcPr>
          <w:p w14:paraId="1CD80734" w14:textId="77777777" w:rsidR="00C53807" w:rsidRPr="008F33FB" w:rsidRDefault="00C53807" w:rsidP="00F667E2">
            <w:pPr>
              <w:pStyle w:val="BasistekstSURF"/>
            </w:pPr>
            <w:r w:rsidRPr="008F33FB">
              <w:t>Maatregelen voor fysieke toegang tot gebouwen, terreinen en specifieke beveiligde ruimtes.  </w:t>
            </w:r>
          </w:p>
        </w:tc>
      </w:tr>
      <w:tr w:rsidR="00C53807" w:rsidRPr="008F33FB" w14:paraId="71D5ED12" w14:textId="77777777" w:rsidTr="00C53807">
        <w:trPr>
          <w:trHeight w:val="300"/>
        </w:trPr>
        <w:tc>
          <w:tcPr>
            <w:tcW w:w="3253" w:type="dxa"/>
            <w:hideMark/>
          </w:tcPr>
          <w:p w14:paraId="582E8B23" w14:textId="77777777" w:rsidR="00C53807" w:rsidRPr="008F33FB" w:rsidRDefault="00C53807" w:rsidP="00F667E2">
            <w:pPr>
              <w:pStyle w:val="BasistekstSURF"/>
              <w:rPr>
                <w:b/>
                <w:bCs/>
                <w:lang w:val="en-US"/>
              </w:rPr>
            </w:pPr>
            <w:r w:rsidRPr="008F33FB">
              <w:rPr>
                <w:b/>
                <w:bCs/>
                <w:lang w:val="en-US"/>
              </w:rPr>
              <w:t>IAM (Identity and Access Management)  </w:t>
            </w:r>
          </w:p>
        </w:tc>
        <w:tc>
          <w:tcPr>
            <w:tcW w:w="5411" w:type="dxa"/>
            <w:hideMark/>
          </w:tcPr>
          <w:p w14:paraId="0C9CAE43" w14:textId="77777777" w:rsidR="00C53807" w:rsidRPr="008F33FB" w:rsidRDefault="00C53807" w:rsidP="00F667E2">
            <w:pPr>
              <w:pStyle w:val="BasistekstSURF"/>
            </w:pPr>
            <w:r w:rsidRPr="008F33FB">
              <w:t>Een raamwerk van beleid, processen en technologieën voor het beheren van digitale identiteiten en toegangsrechten.   </w:t>
            </w:r>
          </w:p>
        </w:tc>
      </w:tr>
      <w:tr w:rsidR="00C53807" w:rsidRPr="008F33FB" w14:paraId="4E45146F" w14:textId="77777777" w:rsidTr="00C53807">
        <w:trPr>
          <w:cnfStyle w:val="000000100000" w:firstRow="0" w:lastRow="0" w:firstColumn="0" w:lastColumn="0" w:oddVBand="0" w:evenVBand="0" w:oddHBand="1" w:evenHBand="0" w:firstRowFirstColumn="0" w:firstRowLastColumn="0" w:lastRowFirstColumn="0" w:lastRowLastColumn="0"/>
          <w:trHeight w:val="300"/>
        </w:trPr>
        <w:tc>
          <w:tcPr>
            <w:tcW w:w="3253" w:type="dxa"/>
            <w:hideMark/>
          </w:tcPr>
          <w:p w14:paraId="36F4B63D" w14:textId="77777777" w:rsidR="00C53807" w:rsidRPr="008F33FB" w:rsidRDefault="00C53807" w:rsidP="00F667E2">
            <w:pPr>
              <w:pStyle w:val="BasistekstSURF"/>
              <w:rPr>
                <w:b/>
                <w:bCs/>
              </w:rPr>
            </w:pPr>
            <w:r w:rsidRPr="008F33FB">
              <w:rPr>
                <w:b/>
                <w:bCs/>
              </w:rPr>
              <w:t>Identificatie en Authenticatie  </w:t>
            </w:r>
          </w:p>
        </w:tc>
        <w:tc>
          <w:tcPr>
            <w:tcW w:w="5411" w:type="dxa"/>
            <w:hideMark/>
          </w:tcPr>
          <w:p w14:paraId="65000ECF" w14:textId="77777777" w:rsidR="00C53807" w:rsidRPr="008F33FB" w:rsidRDefault="00C53807" w:rsidP="00F667E2">
            <w:pPr>
              <w:pStyle w:val="BasistekstSURF"/>
            </w:pPr>
            <w:r w:rsidRPr="008F33FB">
              <w:t>Processen om gebruikers te identificeren en hun identiteit te verifiëren (bijv. door wachtwoorden, biometrische gegevens of tokens) voordat toegang wordt verleend.  </w:t>
            </w:r>
          </w:p>
        </w:tc>
      </w:tr>
      <w:tr w:rsidR="00C53807" w:rsidRPr="008F33FB" w14:paraId="121B19C2" w14:textId="77777777" w:rsidTr="00C53807">
        <w:trPr>
          <w:trHeight w:val="300"/>
        </w:trPr>
        <w:tc>
          <w:tcPr>
            <w:tcW w:w="3253" w:type="dxa"/>
            <w:hideMark/>
          </w:tcPr>
          <w:p w14:paraId="4B2DBC1E" w14:textId="77777777" w:rsidR="00C53807" w:rsidRPr="008F33FB" w:rsidRDefault="00C53807" w:rsidP="00F667E2">
            <w:pPr>
              <w:pStyle w:val="BasistekstSURF"/>
              <w:rPr>
                <w:b/>
                <w:bCs/>
              </w:rPr>
            </w:pPr>
            <w:r w:rsidRPr="008F33FB">
              <w:rPr>
                <w:b/>
                <w:bCs/>
              </w:rPr>
              <w:t>Logische Toegangsbeveiliging  </w:t>
            </w:r>
          </w:p>
        </w:tc>
        <w:tc>
          <w:tcPr>
            <w:tcW w:w="5411" w:type="dxa"/>
            <w:hideMark/>
          </w:tcPr>
          <w:p w14:paraId="3496A3EA" w14:textId="77777777" w:rsidR="00C53807" w:rsidRPr="008F33FB" w:rsidRDefault="00C53807" w:rsidP="00F667E2">
            <w:pPr>
              <w:pStyle w:val="BasistekstSURF"/>
            </w:pPr>
            <w:r w:rsidRPr="008F33FB">
              <w:t>Maatregelen om de toegang tot digitale systemen, netwerken, applicaties en data te beheren en te beveiligen.  </w:t>
            </w:r>
          </w:p>
        </w:tc>
      </w:tr>
      <w:tr w:rsidR="00C53807" w:rsidRPr="008F33FB" w14:paraId="10CF96F1" w14:textId="77777777" w:rsidTr="00C53807">
        <w:trPr>
          <w:cnfStyle w:val="000000100000" w:firstRow="0" w:lastRow="0" w:firstColumn="0" w:lastColumn="0" w:oddVBand="0" w:evenVBand="0" w:oddHBand="1" w:evenHBand="0" w:firstRowFirstColumn="0" w:firstRowLastColumn="0" w:lastRowFirstColumn="0" w:lastRowLastColumn="0"/>
          <w:trHeight w:val="300"/>
        </w:trPr>
        <w:tc>
          <w:tcPr>
            <w:tcW w:w="3253" w:type="dxa"/>
            <w:hideMark/>
          </w:tcPr>
          <w:p w14:paraId="34B7E179" w14:textId="77777777" w:rsidR="00C53807" w:rsidRPr="008F33FB" w:rsidRDefault="00C53807" w:rsidP="00F667E2">
            <w:pPr>
              <w:pStyle w:val="BasistekstSURF"/>
              <w:rPr>
                <w:b/>
                <w:bCs/>
                <w:lang w:val="en-US"/>
              </w:rPr>
            </w:pPr>
            <w:r w:rsidRPr="008F33FB">
              <w:rPr>
                <w:b/>
                <w:bCs/>
                <w:lang w:val="en-US"/>
              </w:rPr>
              <w:t xml:space="preserve">MFA (Multi-Factor </w:t>
            </w:r>
            <w:proofErr w:type="spellStart"/>
            <w:r w:rsidRPr="008F33FB">
              <w:rPr>
                <w:b/>
                <w:bCs/>
                <w:lang w:val="en-US"/>
              </w:rPr>
              <w:t>Authenticatie</w:t>
            </w:r>
            <w:proofErr w:type="spellEnd"/>
            <w:r w:rsidRPr="008F33FB">
              <w:rPr>
                <w:b/>
                <w:bCs/>
                <w:lang w:val="en-US"/>
              </w:rPr>
              <w:t>)  </w:t>
            </w:r>
          </w:p>
        </w:tc>
        <w:tc>
          <w:tcPr>
            <w:tcW w:w="5411" w:type="dxa"/>
            <w:hideMark/>
          </w:tcPr>
          <w:p w14:paraId="0D51A911" w14:textId="77777777" w:rsidR="00C53807" w:rsidRPr="008F33FB" w:rsidRDefault="00C53807" w:rsidP="00F667E2">
            <w:pPr>
              <w:pStyle w:val="BasistekstSURF"/>
            </w:pPr>
            <w:r w:rsidRPr="008F33FB">
              <w:t>Een beveiligingsmechanisme waarbij gebruikers meerdere authenticatiemethoden moeten gebruiken om toegang te krijgen.   </w:t>
            </w:r>
          </w:p>
        </w:tc>
      </w:tr>
      <w:tr w:rsidR="00C53807" w:rsidRPr="008F33FB" w14:paraId="10F595C2" w14:textId="77777777" w:rsidTr="00C53807">
        <w:trPr>
          <w:trHeight w:val="300"/>
        </w:trPr>
        <w:tc>
          <w:tcPr>
            <w:tcW w:w="3253" w:type="dxa"/>
            <w:hideMark/>
          </w:tcPr>
          <w:p w14:paraId="06DE6403" w14:textId="77777777" w:rsidR="00C53807" w:rsidRPr="008F33FB" w:rsidRDefault="00C53807" w:rsidP="00F667E2">
            <w:pPr>
              <w:pStyle w:val="BasistekstSURF"/>
              <w:rPr>
                <w:b/>
                <w:bCs/>
                <w:lang w:val="en-US"/>
              </w:rPr>
            </w:pPr>
            <w:r w:rsidRPr="008F33FB">
              <w:rPr>
                <w:b/>
                <w:bCs/>
                <w:lang w:val="en-US"/>
              </w:rPr>
              <w:t>RBAC (Role-Based Access Control)  </w:t>
            </w:r>
          </w:p>
        </w:tc>
        <w:tc>
          <w:tcPr>
            <w:tcW w:w="5411" w:type="dxa"/>
            <w:hideMark/>
          </w:tcPr>
          <w:p w14:paraId="1CAF6D02" w14:textId="77777777" w:rsidR="00C53807" w:rsidRPr="008F33FB" w:rsidRDefault="00C53807" w:rsidP="00F667E2">
            <w:pPr>
              <w:pStyle w:val="BasistekstSURF"/>
            </w:pPr>
            <w:r w:rsidRPr="008F33FB">
              <w:t>Een methode voor het beheren van toegang tot systemen en netwerken op basis van de rollen van individuele gebruikers binnen een organisatie.   </w:t>
            </w:r>
          </w:p>
        </w:tc>
      </w:tr>
      <w:tr w:rsidR="00C53807" w:rsidRPr="008F33FB" w14:paraId="28CF704A" w14:textId="77777777" w:rsidTr="00C53807">
        <w:trPr>
          <w:cnfStyle w:val="000000100000" w:firstRow="0" w:lastRow="0" w:firstColumn="0" w:lastColumn="0" w:oddVBand="0" w:evenVBand="0" w:oddHBand="1" w:evenHBand="0" w:firstRowFirstColumn="0" w:firstRowLastColumn="0" w:lastRowFirstColumn="0" w:lastRowLastColumn="0"/>
          <w:trHeight w:val="300"/>
        </w:trPr>
        <w:tc>
          <w:tcPr>
            <w:tcW w:w="3253" w:type="dxa"/>
            <w:hideMark/>
          </w:tcPr>
          <w:p w14:paraId="387EF783" w14:textId="77777777" w:rsidR="00C53807" w:rsidRPr="008F33FB" w:rsidRDefault="00C53807" w:rsidP="00F667E2">
            <w:pPr>
              <w:pStyle w:val="BasistekstSURF"/>
              <w:rPr>
                <w:b/>
                <w:bCs/>
              </w:rPr>
            </w:pPr>
            <w:r w:rsidRPr="008F33FB">
              <w:rPr>
                <w:b/>
                <w:bCs/>
              </w:rPr>
              <w:t>Regelgeving  </w:t>
            </w:r>
          </w:p>
        </w:tc>
        <w:tc>
          <w:tcPr>
            <w:tcW w:w="5411" w:type="dxa"/>
            <w:hideMark/>
          </w:tcPr>
          <w:p w14:paraId="79EA33BA" w14:textId="77777777" w:rsidR="00C53807" w:rsidRPr="008F33FB" w:rsidRDefault="00C53807" w:rsidP="00F667E2">
            <w:pPr>
              <w:pStyle w:val="BasistekstSURF"/>
            </w:pPr>
            <w:r w:rsidRPr="008F33FB">
              <w:t>Het naleven van wet- en regelgeving, waarin eisen worden gesteld aan hoe toegang en gegevensbeveiliging moeten worden beheerd.  </w:t>
            </w:r>
          </w:p>
        </w:tc>
      </w:tr>
      <w:tr w:rsidR="00C53807" w:rsidRPr="008F33FB" w14:paraId="4A92B738" w14:textId="77777777" w:rsidTr="00C53807">
        <w:trPr>
          <w:trHeight w:val="300"/>
        </w:trPr>
        <w:tc>
          <w:tcPr>
            <w:tcW w:w="3253" w:type="dxa"/>
            <w:hideMark/>
          </w:tcPr>
          <w:p w14:paraId="39139B2E" w14:textId="77777777" w:rsidR="00C53807" w:rsidRPr="008F33FB" w:rsidRDefault="00C53807" w:rsidP="00F667E2">
            <w:pPr>
              <w:pStyle w:val="BasistekstSURF"/>
              <w:rPr>
                <w:b/>
                <w:bCs/>
              </w:rPr>
            </w:pPr>
            <w:r w:rsidRPr="008F33FB">
              <w:rPr>
                <w:b/>
                <w:bCs/>
              </w:rPr>
              <w:t>Registratie en Tracking  </w:t>
            </w:r>
          </w:p>
        </w:tc>
        <w:tc>
          <w:tcPr>
            <w:tcW w:w="5411" w:type="dxa"/>
            <w:hideMark/>
          </w:tcPr>
          <w:p w14:paraId="4034F473" w14:textId="77777777" w:rsidR="00C53807" w:rsidRPr="008F33FB" w:rsidRDefault="00C53807" w:rsidP="00F667E2">
            <w:pPr>
              <w:pStyle w:val="BasistekstSURF"/>
            </w:pPr>
            <w:r w:rsidRPr="008F33FB">
              <w:t>Systemen voor het registreren en volgen van bezoekersbewegingen in gebouwen of specifieke ruimtes om te zorgen voor traceerbaarheid en naleving van beleid.  </w:t>
            </w:r>
          </w:p>
        </w:tc>
      </w:tr>
      <w:tr w:rsidR="00C53807" w:rsidRPr="008F33FB" w14:paraId="67BE4545" w14:textId="77777777" w:rsidTr="00C53807">
        <w:trPr>
          <w:cnfStyle w:val="000000100000" w:firstRow="0" w:lastRow="0" w:firstColumn="0" w:lastColumn="0" w:oddVBand="0" w:evenVBand="0" w:oddHBand="1" w:evenHBand="0" w:firstRowFirstColumn="0" w:firstRowLastColumn="0" w:lastRowFirstColumn="0" w:lastRowLastColumn="0"/>
          <w:trHeight w:val="300"/>
        </w:trPr>
        <w:tc>
          <w:tcPr>
            <w:tcW w:w="3253" w:type="dxa"/>
            <w:hideMark/>
          </w:tcPr>
          <w:p w14:paraId="798BB835" w14:textId="77777777" w:rsidR="00C53807" w:rsidRPr="008F33FB" w:rsidRDefault="00C53807" w:rsidP="00F667E2">
            <w:pPr>
              <w:pStyle w:val="BasistekstSURF"/>
              <w:rPr>
                <w:b/>
                <w:bCs/>
                <w:lang w:val="en-US"/>
              </w:rPr>
            </w:pPr>
            <w:r w:rsidRPr="008F33FB">
              <w:rPr>
                <w:b/>
                <w:bCs/>
                <w:lang w:val="en-US"/>
              </w:rPr>
              <w:lastRenderedPageBreak/>
              <w:t>SSO (Single Sign-On)  </w:t>
            </w:r>
          </w:p>
        </w:tc>
        <w:tc>
          <w:tcPr>
            <w:tcW w:w="5411" w:type="dxa"/>
            <w:hideMark/>
          </w:tcPr>
          <w:p w14:paraId="0026B36E" w14:textId="77777777" w:rsidR="00C53807" w:rsidRPr="008F33FB" w:rsidRDefault="00C53807" w:rsidP="00F667E2">
            <w:pPr>
              <w:pStyle w:val="BasistekstSURF"/>
            </w:pPr>
            <w:r w:rsidRPr="008F33FB">
              <w:t>Een authenticatieproces dat gebruikers in staat stelt om met één set inloggegevens toegang te krijgen tot meerdere applicaties of systemen.   </w:t>
            </w:r>
          </w:p>
        </w:tc>
      </w:tr>
      <w:tr w:rsidR="00C53807" w:rsidRPr="008F33FB" w14:paraId="24E9BB1B" w14:textId="77777777" w:rsidTr="00C53807">
        <w:trPr>
          <w:trHeight w:val="300"/>
        </w:trPr>
        <w:tc>
          <w:tcPr>
            <w:tcW w:w="3253" w:type="dxa"/>
            <w:hideMark/>
          </w:tcPr>
          <w:p w14:paraId="09745EC2" w14:textId="77777777" w:rsidR="00C53807" w:rsidRPr="008F33FB" w:rsidRDefault="00C53807" w:rsidP="00F667E2">
            <w:pPr>
              <w:pStyle w:val="BasistekstSURF"/>
              <w:rPr>
                <w:b/>
                <w:bCs/>
              </w:rPr>
            </w:pPr>
            <w:r w:rsidRPr="008F33FB">
              <w:rPr>
                <w:b/>
                <w:bCs/>
              </w:rPr>
              <w:t>Toegangscontrole Systemen  </w:t>
            </w:r>
          </w:p>
        </w:tc>
        <w:tc>
          <w:tcPr>
            <w:tcW w:w="5411" w:type="dxa"/>
            <w:hideMark/>
          </w:tcPr>
          <w:p w14:paraId="5063EF8C" w14:textId="77777777" w:rsidR="00C53807" w:rsidRPr="008F33FB" w:rsidRDefault="00C53807" w:rsidP="00F667E2">
            <w:pPr>
              <w:pStyle w:val="BasistekstSURF"/>
            </w:pPr>
            <w:r w:rsidRPr="008F33FB">
              <w:t>Systemen en processen voor het beheren van wie toegang heeft tot welke fysieke en digitale bronnen, inclusief identificatie, authenticatie en autorisatie.  </w:t>
            </w:r>
          </w:p>
        </w:tc>
      </w:tr>
    </w:tbl>
    <w:p w14:paraId="5EE25632" w14:textId="77777777" w:rsidR="00C53807" w:rsidRDefault="00C53807" w:rsidP="004877DB">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968A6" w14:textId="77777777" w:rsidR="00655838" w:rsidRDefault="00655838">
      <w:r>
        <w:separator/>
      </w:r>
    </w:p>
  </w:endnote>
  <w:endnote w:type="continuationSeparator" w:id="0">
    <w:p w14:paraId="722E6ED6" w14:textId="77777777" w:rsidR="00655838" w:rsidRDefault="0065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92D3" w14:textId="77777777" w:rsidR="00655838" w:rsidRDefault="00655838">
      <w:r>
        <w:separator/>
      </w:r>
    </w:p>
  </w:footnote>
  <w:footnote w:type="continuationSeparator" w:id="0">
    <w:p w14:paraId="196D7747" w14:textId="77777777" w:rsidR="00655838" w:rsidRDefault="0065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317C6777"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3D7346">
                <w:t>Standaard Identiteit- en Toegangsbeheer</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3D7346">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49.9pt;height:84.85pt" o:bullet="t">
        <v:imagedata r:id="rId1" o:title="JU bullet 01"/>
      </v:shape>
    </w:pict>
  </w:numPicBullet>
  <w:numPicBullet w:numPicBulletId="1">
    <w:pict>
      <v:shape id="_x0000_i1160" type="#_x0000_t75" style="width:49.9pt;height:84.85pt" o:bullet="t">
        <v:imagedata r:id="rId2" o:title="JU bullet 02"/>
      </v:shape>
    </w:pict>
  </w:numPicBullet>
  <w:numPicBullet w:numPicBulletId="2">
    <w:pict>
      <v:shape id="_x0000_i1161" type="#_x0000_t75" style="width:49.2pt;height:84.85pt" o:bullet="t">
        <v:imagedata r:id="rId3" o:title="JU bullet 03"/>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43E93"/>
    <w:multiLevelType w:val="hybridMultilevel"/>
    <w:tmpl w:val="BF92D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C24291"/>
    <w:multiLevelType w:val="multilevel"/>
    <w:tmpl w:val="D424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C7034D"/>
    <w:multiLevelType w:val="multilevel"/>
    <w:tmpl w:val="93FE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CF1149"/>
    <w:multiLevelType w:val="multilevel"/>
    <w:tmpl w:val="90A8103A"/>
    <w:numStyleLink w:val="BijlagenummeringSURF"/>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C108C3"/>
    <w:multiLevelType w:val="hybridMultilevel"/>
    <w:tmpl w:val="B7282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82879C7"/>
    <w:multiLevelType w:val="multilevel"/>
    <w:tmpl w:val="89367262"/>
    <w:numStyleLink w:val="OpsommingnummerSURF"/>
  </w:abstractNum>
  <w:abstractNum w:abstractNumId="18" w15:restartNumberingAfterBreak="0">
    <w:nsid w:val="1A9455A4"/>
    <w:multiLevelType w:val="multilevel"/>
    <w:tmpl w:val="9B02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5A68EC"/>
    <w:multiLevelType w:val="hybridMultilevel"/>
    <w:tmpl w:val="F9028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530525B"/>
    <w:multiLevelType w:val="multilevel"/>
    <w:tmpl w:val="57FA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985C65"/>
    <w:multiLevelType w:val="hybridMultilevel"/>
    <w:tmpl w:val="B8DAF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602D9B"/>
    <w:multiLevelType w:val="hybridMultilevel"/>
    <w:tmpl w:val="B0147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4"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5" w15:restartNumberingAfterBreak="0">
    <w:nsid w:val="372D69B4"/>
    <w:multiLevelType w:val="hybridMultilevel"/>
    <w:tmpl w:val="E7D0C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7" w15:restartNumberingAfterBreak="0">
    <w:nsid w:val="3C1B243F"/>
    <w:multiLevelType w:val="multilevel"/>
    <w:tmpl w:val="86D2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9D52EA"/>
    <w:multiLevelType w:val="hybridMultilevel"/>
    <w:tmpl w:val="5F3C07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F99191B"/>
    <w:multiLevelType w:val="multilevel"/>
    <w:tmpl w:val="AA38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0E2AFE"/>
    <w:multiLevelType w:val="hybridMultilevel"/>
    <w:tmpl w:val="374CE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32" w15:restartNumberingAfterBreak="0">
    <w:nsid w:val="4320580B"/>
    <w:multiLevelType w:val="hybridMultilevel"/>
    <w:tmpl w:val="EBDAA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7DA392E"/>
    <w:multiLevelType w:val="multilevel"/>
    <w:tmpl w:val="C8E6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4C46FB"/>
    <w:multiLevelType w:val="hybridMultilevel"/>
    <w:tmpl w:val="B3D48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6B361AF"/>
    <w:multiLevelType w:val="multilevel"/>
    <w:tmpl w:val="83C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41" w15:restartNumberingAfterBreak="0">
    <w:nsid w:val="65E12F70"/>
    <w:multiLevelType w:val="hybridMultilevel"/>
    <w:tmpl w:val="2834C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633733C"/>
    <w:multiLevelType w:val="hybridMultilevel"/>
    <w:tmpl w:val="0A8CF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6EB1C8F"/>
    <w:multiLevelType w:val="multilevel"/>
    <w:tmpl w:val="B028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193F0F"/>
    <w:multiLevelType w:val="hybridMultilevel"/>
    <w:tmpl w:val="AE765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CAB1E63"/>
    <w:multiLevelType w:val="multilevel"/>
    <w:tmpl w:val="7FB6E594"/>
    <w:numStyleLink w:val="AgendapuntlijstSURF"/>
  </w:abstractNum>
  <w:abstractNum w:abstractNumId="46" w15:restartNumberingAfterBreak="0">
    <w:nsid w:val="6E7370EC"/>
    <w:multiLevelType w:val="multilevel"/>
    <w:tmpl w:val="9200769E"/>
    <w:numStyleLink w:val="OpsommingkleineletterSURF"/>
  </w:abstractNum>
  <w:abstractNum w:abstractNumId="47" w15:restartNumberingAfterBreak="0">
    <w:nsid w:val="6FE732A2"/>
    <w:multiLevelType w:val="hybridMultilevel"/>
    <w:tmpl w:val="81C85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28E75A4"/>
    <w:multiLevelType w:val="multilevel"/>
    <w:tmpl w:val="AC084EA8"/>
    <w:numStyleLink w:val="OpsommingtekenSURF"/>
  </w:abstractNum>
  <w:abstractNum w:abstractNumId="49" w15:restartNumberingAfterBreak="0">
    <w:nsid w:val="75370DAA"/>
    <w:multiLevelType w:val="multilevel"/>
    <w:tmpl w:val="DA34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1C28B0"/>
    <w:multiLevelType w:val="multilevel"/>
    <w:tmpl w:val="32D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9C0F20"/>
    <w:multiLevelType w:val="multilevel"/>
    <w:tmpl w:val="F410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4326A9"/>
    <w:multiLevelType w:val="multilevel"/>
    <w:tmpl w:val="22E2AACA"/>
    <w:numStyleLink w:val="KopnummeringSURF"/>
  </w:abstractNum>
  <w:num w:numId="1" w16cid:durableId="42215170">
    <w:abstractNumId w:val="26"/>
  </w:num>
  <w:num w:numId="2" w16cid:durableId="66806099">
    <w:abstractNumId w:val="36"/>
  </w:num>
  <w:num w:numId="3" w16cid:durableId="2042824831">
    <w:abstractNumId w:val="15"/>
  </w:num>
  <w:num w:numId="4" w16cid:durableId="563177427">
    <w:abstractNumId w:val="14"/>
  </w:num>
  <w:num w:numId="5" w16cid:durableId="299727803">
    <w:abstractNumId w:val="24"/>
  </w:num>
  <w:num w:numId="6" w16cid:durableId="1990092667">
    <w:abstractNumId w:val="31"/>
  </w:num>
  <w:num w:numId="7" w16cid:durableId="1008992894">
    <w:abstractNumId w:val="40"/>
  </w:num>
  <w:num w:numId="8" w16cid:durableId="1839685035">
    <w:abstractNumId w:val="23"/>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46"/>
  </w:num>
  <w:num w:numId="20" w16cid:durableId="2005433175">
    <w:abstractNumId w:val="17"/>
  </w:num>
  <w:num w:numId="21" w16cid:durableId="2135127590">
    <w:abstractNumId w:val="35"/>
  </w:num>
  <w:num w:numId="22" w16cid:durableId="916598018">
    <w:abstractNumId w:val="45"/>
  </w:num>
  <w:num w:numId="23" w16cid:durableId="1888101743">
    <w:abstractNumId w:val="52"/>
  </w:num>
  <w:num w:numId="24" w16cid:durableId="1748503496">
    <w:abstractNumId w:val="13"/>
  </w:num>
  <w:num w:numId="25" w16cid:durableId="1811284039">
    <w:abstractNumId w:val="48"/>
  </w:num>
  <w:num w:numId="26" w16cid:durableId="2046831330">
    <w:abstractNumId w:val="39"/>
  </w:num>
  <w:num w:numId="27" w16cid:durableId="1835683340">
    <w:abstractNumId w:val="34"/>
  </w:num>
  <w:num w:numId="28" w16cid:durableId="1233554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9494378">
    <w:abstractNumId w:val="50"/>
  </w:num>
  <w:num w:numId="30" w16cid:durableId="1618635454">
    <w:abstractNumId w:val="27"/>
  </w:num>
  <w:num w:numId="31" w16cid:durableId="1803842067">
    <w:abstractNumId w:val="29"/>
  </w:num>
  <w:num w:numId="32" w16cid:durableId="860726">
    <w:abstractNumId w:val="12"/>
  </w:num>
  <w:num w:numId="33" w16cid:durableId="773785542">
    <w:abstractNumId w:val="51"/>
  </w:num>
  <w:num w:numId="34" w16cid:durableId="570890476">
    <w:abstractNumId w:val="43"/>
  </w:num>
  <w:num w:numId="35" w16cid:durableId="1017541844">
    <w:abstractNumId w:val="11"/>
  </w:num>
  <w:num w:numId="36" w16cid:durableId="121190890">
    <w:abstractNumId w:val="49"/>
  </w:num>
  <w:num w:numId="37" w16cid:durableId="1259413199">
    <w:abstractNumId w:val="18"/>
  </w:num>
  <w:num w:numId="38" w16cid:durableId="1550149309">
    <w:abstractNumId w:val="20"/>
  </w:num>
  <w:num w:numId="39" w16cid:durableId="1364283538">
    <w:abstractNumId w:val="33"/>
  </w:num>
  <w:num w:numId="40" w16cid:durableId="2117358127">
    <w:abstractNumId w:val="38"/>
  </w:num>
  <w:num w:numId="41" w16cid:durableId="1075009119">
    <w:abstractNumId w:val="37"/>
  </w:num>
  <w:num w:numId="42" w16cid:durableId="16127914">
    <w:abstractNumId w:val="10"/>
  </w:num>
  <w:num w:numId="43" w16cid:durableId="1007485422">
    <w:abstractNumId w:val="28"/>
  </w:num>
  <w:num w:numId="44" w16cid:durableId="863708673">
    <w:abstractNumId w:val="21"/>
  </w:num>
  <w:num w:numId="45" w16cid:durableId="1316958640">
    <w:abstractNumId w:val="44"/>
  </w:num>
  <w:num w:numId="46" w16cid:durableId="850534035">
    <w:abstractNumId w:val="25"/>
  </w:num>
  <w:num w:numId="47" w16cid:durableId="96367964">
    <w:abstractNumId w:val="19"/>
  </w:num>
  <w:num w:numId="48" w16cid:durableId="1319453708">
    <w:abstractNumId w:val="30"/>
  </w:num>
  <w:num w:numId="49" w16cid:durableId="1901593088">
    <w:abstractNumId w:val="47"/>
  </w:num>
  <w:num w:numId="50" w16cid:durableId="451556382">
    <w:abstractNumId w:val="16"/>
  </w:num>
  <w:num w:numId="51" w16cid:durableId="56129545">
    <w:abstractNumId w:val="32"/>
  </w:num>
  <w:num w:numId="52" w16cid:durableId="1155146738">
    <w:abstractNumId w:val="22"/>
  </w:num>
  <w:num w:numId="53" w16cid:durableId="2025477945">
    <w:abstractNumId w:val="41"/>
  </w:num>
  <w:num w:numId="54" w16cid:durableId="992833495">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1F73"/>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D7346"/>
    <w:rsid w:val="003E30F2"/>
    <w:rsid w:val="003E3B7D"/>
    <w:rsid w:val="003E766F"/>
    <w:rsid w:val="003F0A35"/>
    <w:rsid w:val="003F2747"/>
    <w:rsid w:val="003F497B"/>
    <w:rsid w:val="003F768C"/>
    <w:rsid w:val="004001AF"/>
    <w:rsid w:val="00402254"/>
    <w:rsid w:val="00410F28"/>
    <w:rsid w:val="0041674F"/>
    <w:rsid w:val="00423F8B"/>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0E92"/>
    <w:rsid w:val="00521726"/>
    <w:rsid w:val="00526530"/>
    <w:rsid w:val="00526B57"/>
    <w:rsid w:val="005327FA"/>
    <w:rsid w:val="0053645C"/>
    <w:rsid w:val="00544572"/>
    <w:rsid w:val="00545244"/>
    <w:rsid w:val="00550EAE"/>
    <w:rsid w:val="00553801"/>
    <w:rsid w:val="005615BE"/>
    <w:rsid w:val="00562E3D"/>
    <w:rsid w:val="00575FFC"/>
    <w:rsid w:val="005818B8"/>
    <w:rsid w:val="0059027A"/>
    <w:rsid w:val="005905F4"/>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55838"/>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5901"/>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50AD"/>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148F"/>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5380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7600"/>
    <w:rsid w:val="00CB7D61"/>
    <w:rsid w:val="00CC6A4B"/>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table" w:customStyle="1" w:styleId="Stijl1">
    <w:name w:val="Stijl1"/>
    <w:basedOn w:val="Standaardtabel"/>
    <w:uiPriority w:val="99"/>
    <w:rsid w:val="00011F73"/>
    <w:pPr>
      <w:spacing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A6A6A6" w:themeColor="background1" w:themeShade="A6"/>
      </w:rPr>
      <w:tblPr/>
      <w:tcPr>
        <w:shd w:val="clear" w:color="auto" w:fill="A6A6A6" w:themeFill="background1" w:themeFillShade="A6"/>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5579C1"/>
    <w:rsid w:val="00760685"/>
    <w:rsid w:val="0094632E"/>
    <w:rsid w:val="00B04DD5"/>
    <w:rsid w:val="00B6211A"/>
    <w:rsid w:val="00B80F96"/>
    <w:rsid w:val="00B9148F"/>
    <w:rsid w:val="00E46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9" ma:contentTypeDescription="Create a new document." ma:contentTypeScope="" ma:versionID="0c1dd26fc3c1f71972ac95da77711fd1">
  <xsd:schema xmlns:xsd="http://www.w3.org/2001/XMLSchema" xmlns:xs="http://www.w3.org/2001/XMLSchema" xmlns:p="http://schemas.microsoft.com/office/2006/metadata/properties" xmlns:ns2="aa5d1e77-9de6-4162-83d6-f47da5f58dc6" targetNamespace="http://schemas.microsoft.com/office/2006/metadata/properties" ma:root="true" ma:fieldsID="71c3dbe00b88ded13980c5e384461a75"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ju xmlns="http://www.joulesunlimited.com/ccmappings">
  <Titel>Standaard Identiteit- en Toegangsbeheer</Titel>
  <Ondertitel>Template</Ondertitel>
</ju>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EFED63-9765-4A5E-BCD6-140E5C9A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4.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5.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60</TotalTime>
  <Pages>14</Pages>
  <Words>2864</Words>
  <Characters>15755</Characters>
  <Application>Microsoft Office Word</Application>
  <DocSecurity>0</DocSecurity>
  <Lines>131</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8</cp:revision>
  <cp:lastPrinted>2019-05-14T15:29:00Z</cp:lastPrinted>
  <dcterms:created xsi:type="dcterms:W3CDTF">2024-05-17T06:10:00Z</dcterms:created>
  <dcterms:modified xsi:type="dcterms:W3CDTF">2025-01-15T10:40:00Z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ies>
</file>