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14:paraId="085A8502" w14:textId="77777777" w:rsidTr="002B0F6F">
        <w:trPr>
          <w:trHeight w:hRule="exact" w:val="2920"/>
        </w:trPr>
        <w:tc>
          <w:tcPr>
            <w:tcW w:w="7880" w:type="dxa"/>
            <w:vAlign w:val="bottom"/>
          </w:tcPr>
          <w:p w14:paraId="2077F9EF" w14:textId="2677AF66" w:rsidR="003320FE" w:rsidRDefault="00000000" w:rsidP="002B0F6F">
            <w:pPr>
              <w:pStyle w:val="TitelSURF"/>
            </w:pPr>
            <w:sdt>
              <w:sdtPr>
                <w:tag w:val="Titel"/>
                <w:id w:val="417912753"/>
                <w:lock w:val="sdtLocked"/>
                <w:placeholder>
                  <w:docPart w:val="A4C680F4D5101547A942B4B074558E88"/>
                </w:placeholder>
                <w:dataBinding w:prefixMappings="xmlns:ns0='http://www.joulesunlimited.com/ccmappings' " w:xpath="/ns0:ju[1]/ns0:Titel[1]" w:storeItemID="{9E5BEB2E-B072-475D-AECE-C9134362F88B}"/>
                <w:text w:multiLine="1"/>
              </w:sdtPr>
              <w:sdtContent>
                <w:r w:rsidR="00287A29" w:rsidRPr="00CA418A">
                  <w:t>Standaard</w:t>
                </w:r>
                <w:r w:rsidR="00633AAC" w:rsidRPr="00CA418A">
                  <w:t xml:space="preserve"> </w:t>
                </w:r>
                <w:r w:rsidR="00CA418A">
                  <w:t>Governance en Organisatie</w:t>
                </w:r>
              </w:sdtContent>
            </w:sdt>
          </w:p>
          <w:p w14:paraId="35BC000B" w14:textId="5E30C42E" w:rsidR="003320FE" w:rsidRPr="003320FE" w:rsidRDefault="00000000" w:rsidP="002B0F6F">
            <w:pPr>
              <w:pStyle w:val="SubtitelSURF"/>
            </w:pPr>
            <w:sdt>
              <w:sdtPr>
                <w:tag w:val="Ondertitel"/>
                <w:id w:val="-169876014"/>
                <w:lock w:val="sdtLocked"/>
                <w:placeholder>
                  <w:docPart w:val="3C92A2A8CA8E8E4F958C4AEA048B30FA"/>
                </w:placeholder>
                <w:dataBinding w:prefixMappings="xmlns:ns0='http://www.joulesunlimited.com/ccmappings' " w:xpath="/ns0:ju[1]/ns0:Ondertitel[1]" w:storeItemID="{9E5BEB2E-B072-475D-AECE-C9134362F88B}"/>
                <w:text w:multiLine="1"/>
              </w:sdtPr>
              <w:sdtContent>
                <w:r w:rsidR="00CA418A">
                  <w:t>Template</w:t>
                </w:r>
              </w:sdtContent>
            </w:sdt>
          </w:p>
        </w:tc>
      </w:tr>
    </w:tbl>
    <w:p w14:paraId="13AD5D7E" w14:textId="77777777" w:rsidR="002B0F6F" w:rsidRDefault="00E61DB5" w:rsidP="00E61DB5">
      <w:pPr>
        <w:pStyle w:val="BasistekstSURF"/>
      </w:pPr>
      <w:r>
        <w:rPr>
          <w:noProof/>
        </w:rPr>
        <mc:AlternateContent>
          <mc:Choice Requires="wps">
            <w:drawing>
              <wp:anchor distT="0" distB="0" distL="114300" distR="114300" simplePos="0" relativeHeight="251658240" behindDoc="0" locked="1" layoutInCell="1" allowOverlap="1" wp14:anchorId="6232061F" wp14:editId="3421B724">
                <wp:simplePos x="0" y="0"/>
                <wp:positionH relativeFrom="margin">
                  <wp:align>left</wp:align>
                </wp:positionH>
                <wp:positionV relativeFrom="page">
                  <wp:posOffset>9057640</wp:posOffset>
                </wp:positionV>
                <wp:extent cx="5391150" cy="1550670"/>
                <wp:effectExtent l="0" t="0" r="0" b="11430"/>
                <wp:wrapNone/>
                <wp:docPr id="9" name="Tekstvak documentgegevens"/>
                <wp:cNvGraphicFramePr/>
                <a:graphic xmlns:a="http://schemas.openxmlformats.org/drawingml/2006/main">
                  <a:graphicData uri="http://schemas.microsoft.com/office/word/2010/wordprocessingShape">
                    <wps:wsp>
                      <wps:cNvSpPr txBox="1"/>
                      <wps:spPr>
                        <a:xfrm>
                          <a:off x="0" y="0"/>
                          <a:ext cx="5391150" cy="155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000000"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2061F" id="_x0000_t202" coordsize="21600,21600" o:spt="202" path="m,l,21600r21600,l21600,xe">
                <v:stroke joinstyle="miter"/>
                <v:path gradientshapeok="t" o:connecttype="rect"/>
              </v:shapetype>
              <v:shape id="Tekstvak documentgegevens" o:spid="_x0000_s1026" type="#_x0000_t202" style="position:absolute;margin-left:0;margin-top:713.2pt;width:424.5pt;height:122.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" filled="f" stroked="f" strokeweight=".5pt">
                <v:textbox inset="0,0,0,0">
                  <w:txbxContent>
                    <w:tbl>
                      <w:tblPr>
                        <w:tblStyle w:val="Tabelraster"/>
                        <w:tblW w:w="7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5990"/>
                      </w:tblGrid>
                      <w:tr w:rsidR="002B0F6F" w14:paraId="11EF3285" w14:textId="77777777" w:rsidTr="00EF69C1">
                        <w:trPr>
                          <w:trHeight w:hRule="exact" w:val="260"/>
                        </w:trPr>
                        <w:tc>
                          <w:tcPr>
                            <w:tcW w:w="1247" w:type="dxa"/>
                          </w:tcPr>
                          <w:p w14:paraId="7B901BA3" w14:textId="77777777" w:rsidR="002B0F6F" w:rsidRDefault="002B0F6F" w:rsidP="002B0F6F">
                            <w:pPr>
                              <w:pStyle w:val="DocumentgegevenskopjeSURF"/>
                            </w:pPr>
                            <w:r>
                              <w:t>Auteur(s):</w:t>
                            </w:r>
                          </w:p>
                        </w:tc>
                        <w:tc>
                          <w:tcPr>
                            <w:tcW w:w="5990" w:type="dxa"/>
                          </w:tcPr>
                          <w:p w14:paraId="62813586" w14:textId="77777777" w:rsidR="002B0F6F" w:rsidRDefault="002B0F6F" w:rsidP="002B0F6F">
                            <w:pPr>
                              <w:pStyle w:val="DocumentgegevensSURF"/>
                            </w:pPr>
                            <w:r>
                              <w:fldChar w:fldCharType="begin"/>
                            </w:r>
                            <w:r>
                              <w:instrText xml:space="preserve"> MacroButton EditClear </w:instrText>
                            </w:r>
                            <w:r>
                              <w:rPr>
                                <w:rStyle w:val="zsysVeldMarkering"/>
                              </w:rPr>
                              <w:instrText>Naam auteur(s)</w:instrText>
                            </w:r>
                            <w:r>
                              <w:fldChar w:fldCharType="end"/>
                            </w:r>
                          </w:p>
                        </w:tc>
                      </w:tr>
                      <w:tr w:rsidR="002B0F6F" w14:paraId="7784994E" w14:textId="77777777" w:rsidTr="00EF69C1">
                        <w:trPr>
                          <w:trHeight w:hRule="exact" w:val="260"/>
                        </w:trPr>
                        <w:tc>
                          <w:tcPr>
                            <w:tcW w:w="1247" w:type="dxa"/>
                          </w:tcPr>
                          <w:p w14:paraId="2071CDD1" w14:textId="77777777" w:rsidR="002B0F6F" w:rsidRDefault="002B0F6F" w:rsidP="002B0F6F">
                            <w:pPr>
                              <w:pStyle w:val="DocumentgegevenskopjeSURF"/>
                            </w:pPr>
                            <w:r>
                              <w:t>Versie:</w:t>
                            </w:r>
                          </w:p>
                        </w:tc>
                        <w:tc>
                          <w:tcPr>
                            <w:tcW w:w="5990" w:type="dxa"/>
                          </w:tcPr>
                          <w:p w14:paraId="48F198ED" w14:textId="77777777" w:rsidR="002B0F6F" w:rsidRDefault="002B0F6F" w:rsidP="002B0F6F">
                            <w:pPr>
                              <w:pStyle w:val="DocumentgegevensSURF"/>
                            </w:pPr>
                            <w:r>
                              <w:fldChar w:fldCharType="begin"/>
                            </w:r>
                            <w:r>
                              <w:instrText xml:space="preserve"> MacroButton EditClear </w:instrText>
                            </w:r>
                            <w:r>
                              <w:rPr>
                                <w:rStyle w:val="zsysVeldMarkering"/>
                              </w:rPr>
                              <w:instrText>Versienummer</w:instrText>
                            </w:r>
                            <w:r>
                              <w:fldChar w:fldCharType="end"/>
                            </w:r>
                          </w:p>
                        </w:tc>
                      </w:tr>
                      <w:tr w:rsidR="002B0F6F" w14:paraId="2A24A249" w14:textId="77777777" w:rsidTr="00EF69C1">
                        <w:trPr>
                          <w:trHeight w:hRule="exact" w:val="270"/>
                        </w:trPr>
                        <w:tc>
                          <w:tcPr>
                            <w:tcW w:w="1247" w:type="dxa"/>
                          </w:tcPr>
                          <w:p w14:paraId="34FA440A" w14:textId="77777777" w:rsidR="002B0F6F" w:rsidRDefault="002B0F6F" w:rsidP="002B0F6F">
                            <w:pPr>
                              <w:pStyle w:val="DocumentgegevenskopjeSURF"/>
                            </w:pPr>
                            <w:r>
                              <w:t>Datum</w:t>
                            </w:r>
                            <w:r w:rsidR="00353A77">
                              <w:t>:</w:t>
                            </w:r>
                          </w:p>
                        </w:tc>
                        <w:tc>
                          <w:tcPr>
                            <w:tcW w:w="5990" w:type="dxa"/>
                          </w:tcPr>
                          <w:p w14:paraId="00111378" w14:textId="77777777" w:rsidR="002B0F6F" w:rsidRPr="003320FE" w:rsidRDefault="00000000" w:rsidP="002B0F6F">
                            <w:pPr>
                              <w:pStyle w:val="DocumentgegevensSURF"/>
                            </w:pPr>
                            <w:sdt>
                              <w:sdtPr>
                                <w:id w:val="-1087611344"/>
                                <w:placeholder>
                                  <w:docPart w:val="FF3723A1A8A3FD4BB3A27CC836944478"/>
                                </w:placeholder>
                                <w:showingPlcHdr/>
                                <w:date>
                                  <w:dateFormat w:val="d MMMM yyyy"/>
                                  <w:lid w:val="nl-NL"/>
                                  <w:storeMappedDataAs w:val="dateTime"/>
                                  <w:calendar w:val="gregorian"/>
                                </w:date>
                              </w:sdtPr>
                              <w:sdtContent>
                                <w:r w:rsidR="002B0F6F" w:rsidRPr="003320FE">
                                  <w:rPr>
                                    <w:rStyle w:val="Tekstvantijdelijkeaanduiding"/>
                                  </w:rPr>
                                  <w:fldChar w:fldCharType="begin"/>
                                </w:r>
                                <w:r w:rsidR="002B0F6F" w:rsidRPr="003320FE">
                                  <w:rPr>
                                    <w:rStyle w:val="Tekstvantijdelijkeaanduiding"/>
                                  </w:rPr>
                                  <w:fldChar w:fldCharType="end"/>
                                </w:r>
                                <w:r w:rsidR="002B0F6F" w:rsidRPr="003320FE">
                                  <w:rPr>
                                    <w:rStyle w:val="Tekstvantijdelijkeaanduiding"/>
                                  </w:rPr>
                                  <w:t>Kies of typ een datum</w:t>
                                </w:r>
                              </w:sdtContent>
                            </w:sdt>
                          </w:p>
                        </w:tc>
                      </w:tr>
                      <w:tr w:rsidR="00445ED9" w14:paraId="629A7377" w14:textId="77777777" w:rsidTr="00EF69C1">
                        <w:trPr>
                          <w:trHeight w:hRule="exact" w:val="270"/>
                        </w:trPr>
                        <w:tc>
                          <w:tcPr>
                            <w:tcW w:w="1247" w:type="dxa"/>
                          </w:tcPr>
                          <w:p w14:paraId="5A728D22" w14:textId="77777777" w:rsidR="00445ED9" w:rsidRDefault="00445ED9" w:rsidP="002B0F6F">
                            <w:pPr>
                              <w:pStyle w:val="DocumentgegevenskopjeSURF"/>
                            </w:pPr>
                            <w:r>
                              <w:t>Kenmerk:</w:t>
                            </w:r>
                          </w:p>
                        </w:tc>
                        <w:tc>
                          <w:tcPr>
                            <w:tcW w:w="5990" w:type="dxa"/>
                          </w:tcPr>
                          <w:p w14:paraId="779D24D2" w14:textId="77777777" w:rsidR="00445ED9" w:rsidRDefault="00445ED9" w:rsidP="002B0F6F">
                            <w:pPr>
                              <w:pStyle w:val="DocumentgegevensSURF"/>
                            </w:pPr>
                            <w:r>
                              <w:fldChar w:fldCharType="begin"/>
                            </w:r>
                            <w:r>
                              <w:instrText xml:space="preserve"> MacroButton EditClear </w:instrText>
                            </w:r>
                            <w:r w:rsidRPr="00445ED9">
                              <w:rPr>
                                <w:rStyle w:val="zsysVeldMarkering"/>
                              </w:rPr>
                              <w:instrText>Omschrijving</w:instrText>
                            </w:r>
                            <w:r>
                              <w:fldChar w:fldCharType="end"/>
                            </w:r>
                          </w:p>
                        </w:tc>
                      </w:tr>
                      <w:tr w:rsidR="00480AB9" w14:paraId="07BD1670" w14:textId="77777777" w:rsidTr="00EF69C1">
                        <w:trPr>
                          <w:trHeight w:hRule="exact" w:val="270"/>
                        </w:trPr>
                        <w:tc>
                          <w:tcPr>
                            <w:tcW w:w="1247" w:type="dxa"/>
                          </w:tcPr>
                          <w:p w14:paraId="0A9A515A" w14:textId="77777777" w:rsidR="00480AB9" w:rsidRDefault="00480AB9" w:rsidP="002B0F6F">
                            <w:pPr>
                              <w:pStyle w:val="DocumentgegevenskopjeSURF"/>
                            </w:pPr>
                          </w:p>
                        </w:tc>
                        <w:tc>
                          <w:tcPr>
                            <w:tcW w:w="5990" w:type="dxa"/>
                          </w:tcPr>
                          <w:p w14:paraId="5D2FA440" w14:textId="77777777" w:rsidR="00480AB9" w:rsidRDefault="00480AB9" w:rsidP="002B0F6F">
                            <w:pPr>
                              <w:pStyle w:val="DocumentgegevensSURF"/>
                            </w:pPr>
                          </w:p>
                        </w:tc>
                      </w:tr>
                      <w:tr w:rsidR="00480AB9" w14:paraId="66D463EA" w14:textId="77777777" w:rsidTr="00EF69C1">
                        <w:trPr>
                          <w:trHeight w:hRule="exact" w:val="270"/>
                        </w:trPr>
                        <w:tc>
                          <w:tcPr>
                            <w:tcW w:w="1247" w:type="dxa"/>
                          </w:tcPr>
                          <w:p w14:paraId="01159D65" w14:textId="77777777" w:rsidR="00480AB9" w:rsidRDefault="00480AB9" w:rsidP="002B0F6F">
                            <w:pPr>
                              <w:pStyle w:val="DocumentgegevenskopjeSURF"/>
                            </w:pPr>
                          </w:p>
                          <w:p w14:paraId="0EF4004C" w14:textId="77777777" w:rsidR="00480AB9" w:rsidRDefault="00480AB9" w:rsidP="002B0F6F">
                            <w:pPr>
                              <w:pStyle w:val="DocumentgegevenskopjeSURF"/>
                            </w:pPr>
                          </w:p>
                        </w:tc>
                        <w:tc>
                          <w:tcPr>
                            <w:tcW w:w="5990" w:type="dxa"/>
                          </w:tcPr>
                          <w:p w14:paraId="41BC1091" w14:textId="77777777" w:rsidR="00480AB9" w:rsidRDefault="00480AB9" w:rsidP="002B0F6F">
                            <w:pPr>
                              <w:pStyle w:val="DocumentgegevensSURF"/>
                            </w:pPr>
                          </w:p>
                        </w:tc>
                      </w:tr>
                    </w:tbl>
                    <w:p w14:paraId="77DAAFDD" w14:textId="61A6FF0F" w:rsidR="002B0F6F" w:rsidRDefault="002B0F6F" w:rsidP="002B0F6F">
                      <w:pPr>
                        <w:pStyle w:val="BasistekstSURF"/>
                      </w:pPr>
                    </w:p>
                  </w:txbxContent>
                </v:textbox>
                <w10:wrap anchorx="margin" anchory="page"/>
                <w10:anchorlock/>
              </v:shape>
            </w:pict>
          </mc:Fallback>
        </mc:AlternateContent>
      </w:r>
    </w:p>
    <w:p w14:paraId="7CE8745A" w14:textId="77777777" w:rsidR="00FE119B" w:rsidRDefault="0034484B" w:rsidP="00FE119B">
      <w:pPr>
        <w:pStyle w:val="BasistekstSURF"/>
      </w:pPr>
      <w:r>
        <w:rPr>
          <w:noProof/>
        </w:rPr>
        <mc:AlternateContent>
          <mc:Choice Requires="wps">
            <w:drawing>
              <wp:anchor distT="0" distB="0" distL="114300" distR="114300" simplePos="0" relativeHeight="251658241" behindDoc="1" locked="1" layoutInCell="1" allowOverlap="1" wp14:anchorId="0C7BBECA" wp14:editId="025315A4">
                <wp:simplePos x="0" y="0"/>
                <wp:positionH relativeFrom="page">
                  <wp:posOffset>0</wp:posOffset>
                </wp:positionH>
                <wp:positionV relativeFrom="page">
                  <wp:posOffset>4671060</wp:posOffset>
                </wp:positionV>
                <wp:extent cx="7560000" cy="4258800"/>
                <wp:effectExtent l="0" t="0" r="3175" b="8890"/>
                <wp:wrapNone/>
                <wp:docPr id="92" name="Fotovak"/>
                <wp:cNvGraphicFramePr/>
                <a:graphic xmlns:a="http://schemas.openxmlformats.org/drawingml/2006/main">
                  <a:graphicData uri="http://schemas.microsoft.com/office/word/2010/wordprocessingShape">
                    <wps:wsp>
                      <wps:cNvSpPr txBox="1"/>
                      <wps:spPr>
                        <a:xfrm>
                          <a:off x="0" y="0"/>
                          <a:ext cx="7560000" cy="42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14C30" w14:textId="72E942D9" w:rsidR="0034484B" w:rsidRDefault="0034484B" w:rsidP="000C7889">
                            <w:pPr>
                              <w:pStyle w:val="AlineavoorafbeeldingSURF"/>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BBECA" id="Fotovak" o:spid="_x0000_s1027" type="#_x0000_t202" style="position:absolute;margin-left:0;margin-top:367.8pt;width:595.3pt;height:335.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" fillcolor="white [3201]" stroked="f" strokeweight=".5pt">
                <v:textbox inset="0,0,0,0">
                  <w:txbxContent>
                    <w:p w14:paraId="73714C30" w14:textId="72E942D9" w:rsidR="0034484B" w:rsidRDefault="0034484B" w:rsidP="000C7889">
                      <w:pPr>
                        <w:pStyle w:val="AlineavoorafbeeldingSURF"/>
                      </w:pPr>
                    </w:p>
                  </w:txbxContent>
                </v:textbox>
                <w10:wrap anchorx="page" anchory="page"/>
                <w10:anchorlock/>
              </v:shape>
            </w:pict>
          </mc:Fallback>
        </mc:AlternateContent>
      </w:r>
    </w:p>
    <w:p w14:paraId="7CC488C4" w14:textId="77777777" w:rsidR="00955BF7" w:rsidRDefault="00955BF7" w:rsidP="00FE119B">
      <w:pPr>
        <w:pStyle w:val="BasistekstSURF"/>
      </w:pPr>
    </w:p>
    <w:p w14:paraId="1ABFD2F2" w14:textId="77777777" w:rsidR="008E335E" w:rsidRDefault="00FE119B" w:rsidP="001509C8">
      <w:pPr>
        <w:pStyle w:val="KopinhoudsopgaveSURF"/>
      </w:pPr>
      <w:r>
        <w:br w:type="page"/>
      </w:r>
    </w:p>
    <w:p w14:paraId="4C0C5E9D" w14:textId="77777777" w:rsidR="00091527" w:rsidRDefault="00091527" w:rsidP="00091527">
      <w:pPr>
        <w:pStyle w:val="ZsyseenpuntSURF"/>
      </w:pPr>
    </w:p>
    <w:p w14:paraId="726703DC" w14:textId="77777777" w:rsidR="00480AB9" w:rsidRPr="002116EA" w:rsidRDefault="00480AB9" w:rsidP="00480AB9">
      <w:pPr>
        <w:spacing w:line="240" w:lineRule="atLeast"/>
        <w:rPr>
          <w:b/>
          <w:bCs/>
          <w:sz w:val="32"/>
          <w:szCs w:val="32"/>
        </w:rPr>
      </w:pPr>
      <w:r w:rsidRPr="002116EA">
        <w:rPr>
          <w:b/>
          <w:bCs/>
          <w:sz w:val="32"/>
          <w:szCs w:val="32"/>
        </w:rPr>
        <w:t>Documentinformatie</w:t>
      </w:r>
    </w:p>
    <w:p w14:paraId="750C133E" w14:textId="108303FB" w:rsidR="00480AB9" w:rsidRDefault="00480AB9" w:rsidP="00480AB9">
      <w:pPr>
        <w:spacing w:line="240" w:lineRule="atLeast"/>
      </w:pPr>
      <w:r>
        <w:t>Dit document maakt onderdeel uit van een complete set (</w:t>
      </w:r>
      <w:r w:rsidR="00287A29">
        <w:t>beleids</w:t>
      </w:r>
      <w:r>
        <w:t>piramide) met formeel vastgestelde documenten op strategisch, tactisch en operationeel niveau. Dit document heeft betrekking op de laag Standaard in de beleidspiramide.</w:t>
      </w:r>
    </w:p>
    <w:p w14:paraId="6B4B292E" w14:textId="77777777" w:rsidR="00480AB9" w:rsidRDefault="00480AB9" w:rsidP="00480AB9">
      <w:pPr>
        <w:spacing w:line="240" w:lineRule="atLeast"/>
      </w:pPr>
    </w:p>
    <w:p w14:paraId="3D77CD10" w14:textId="3F0007A9" w:rsidR="00480AB9" w:rsidRDefault="00351CC9" w:rsidP="00480AB9">
      <w:pPr>
        <w:spacing w:line="240" w:lineRule="atLeast"/>
      </w:pPr>
      <w:r w:rsidRPr="00351CC9">
        <w:rPr>
          <w:noProof/>
        </w:rPr>
        <w:drawing>
          <wp:inline distT="0" distB="0" distL="0" distR="0" wp14:anchorId="7F32A306" wp14:editId="279C8105">
            <wp:extent cx="5507990" cy="462280"/>
            <wp:effectExtent l="0" t="0" r="3810" b="0"/>
            <wp:docPr id="16417556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55666" name=""/>
                    <pic:cNvPicPr/>
                  </pic:nvPicPr>
                  <pic:blipFill>
                    <a:blip r:embed="rId12"/>
                    <a:stretch>
                      <a:fillRect/>
                    </a:stretch>
                  </pic:blipFill>
                  <pic:spPr>
                    <a:xfrm>
                      <a:off x="0" y="0"/>
                      <a:ext cx="5507990" cy="462280"/>
                    </a:xfrm>
                    <a:prstGeom prst="rect">
                      <a:avLst/>
                    </a:prstGeom>
                  </pic:spPr>
                </pic:pic>
              </a:graphicData>
            </a:graphic>
          </wp:inline>
        </w:drawing>
      </w:r>
    </w:p>
    <w:p w14:paraId="3802A253" w14:textId="77777777" w:rsidR="00480AB9" w:rsidRDefault="00480AB9" w:rsidP="00480AB9">
      <w:pPr>
        <w:spacing w:line="240" w:lineRule="atLeast"/>
      </w:pPr>
    </w:p>
    <w:p w14:paraId="581A16E1" w14:textId="77777777" w:rsidR="00480AB9" w:rsidRPr="002C6FAA" w:rsidRDefault="00480AB9" w:rsidP="00480AB9">
      <w:pPr>
        <w:spacing w:line="240" w:lineRule="atLeast"/>
        <w:rPr>
          <w:b/>
          <w:bCs/>
        </w:rPr>
      </w:pPr>
      <w:r w:rsidRPr="002C6FAA">
        <w:rPr>
          <w:b/>
          <w:bCs/>
        </w:rPr>
        <w:t>Versiebeheer</w:t>
      </w:r>
    </w:p>
    <w:tbl>
      <w:tblPr>
        <w:tblStyle w:val="Tabelraster"/>
        <w:tblW w:w="0" w:type="auto"/>
        <w:tblLook w:val="04A0" w:firstRow="1" w:lastRow="0" w:firstColumn="1" w:lastColumn="0" w:noHBand="0" w:noVBand="1"/>
      </w:tblPr>
      <w:tblGrid>
        <w:gridCol w:w="2166"/>
        <w:gridCol w:w="2166"/>
        <w:gridCol w:w="2166"/>
        <w:gridCol w:w="2166"/>
      </w:tblGrid>
      <w:tr w:rsidR="00480AB9" w14:paraId="16BA1287" w14:textId="77777777">
        <w:tc>
          <w:tcPr>
            <w:tcW w:w="2166" w:type="dxa"/>
          </w:tcPr>
          <w:p w14:paraId="7BEC8F93" w14:textId="77777777" w:rsidR="00480AB9" w:rsidRPr="00512DD9" w:rsidRDefault="00480AB9">
            <w:pPr>
              <w:pStyle w:val="BasistekstSURF"/>
              <w:rPr>
                <w:b/>
                <w:bCs/>
              </w:rPr>
            </w:pPr>
            <w:r w:rsidRPr="00512DD9">
              <w:rPr>
                <w:b/>
                <w:bCs/>
              </w:rPr>
              <w:t>Versie</w:t>
            </w:r>
          </w:p>
        </w:tc>
        <w:tc>
          <w:tcPr>
            <w:tcW w:w="2166" w:type="dxa"/>
          </w:tcPr>
          <w:p w14:paraId="3D4CF270" w14:textId="77777777" w:rsidR="00480AB9" w:rsidRPr="00512DD9" w:rsidRDefault="00480AB9">
            <w:pPr>
              <w:pStyle w:val="BasistekstSURF"/>
              <w:rPr>
                <w:b/>
                <w:bCs/>
              </w:rPr>
            </w:pPr>
            <w:r w:rsidRPr="00512DD9">
              <w:rPr>
                <w:b/>
                <w:bCs/>
              </w:rPr>
              <w:t>Datum</w:t>
            </w:r>
          </w:p>
        </w:tc>
        <w:tc>
          <w:tcPr>
            <w:tcW w:w="2166" w:type="dxa"/>
          </w:tcPr>
          <w:p w14:paraId="4BFD8C14" w14:textId="77777777" w:rsidR="00480AB9" w:rsidRPr="00512DD9" w:rsidRDefault="00480AB9">
            <w:pPr>
              <w:pStyle w:val="BasistekstSURF"/>
              <w:rPr>
                <w:b/>
                <w:bCs/>
              </w:rPr>
            </w:pPr>
            <w:r w:rsidRPr="00512DD9">
              <w:rPr>
                <w:b/>
                <w:bCs/>
              </w:rPr>
              <w:t>Auteur</w:t>
            </w:r>
          </w:p>
        </w:tc>
        <w:tc>
          <w:tcPr>
            <w:tcW w:w="2166" w:type="dxa"/>
          </w:tcPr>
          <w:p w14:paraId="58F3A97D" w14:textId="77777777" w:rsidR="00480AB9" w:rsidRPr="00512DD9" w:rsidRDefault="00480AB9">
            <w:pPr>
              <w:pStyle w:val="BasistekstSURF"/>
              <w:rPr>
                <w:b/>
                <w:bCs/>
              </w:rPr>
            </w:pPr>
            <w:r w:rsidRPr="00512DD9">
              <w:rPr>
                <w:b/>
                <w:bCs/>
              </w:rPr>
              <w:t>Verwerking</w:t>
            </w:r>
          </w:p>
        </w:tc>
      </w:tr>
      <w:tr w:rsidR="00480AB9" w14:paraId="6282D0D4" w14:textId="77777777">
        <w:tc>
          <w:tcPr>
            <w:tcW w:w="2166" w:type="dxa"/>
          </w:tcPr>
          <w:p w14:paraId="7B659104" w14:textId="77777777" w:rsidR="00480AB9" w:rsidRDefault="00480AB9">
            <w:pPr>
              <w:pStyle w:val="BasistekstSURF"/>
            </w:pPr>
          </w:p>
        </w:tc>
        <w:tc>
          <w:tcPr>
            <w:tcW w:w="2166" w:type="dxa"/>
          </w:tcPr>
          <w:p w14:paraId="02794DB4" w14:textId="77777777" w:rsidR="00480AB9" w:rsidRDefault="00480AB9">
            <w:pPr>
              <w:pStyle w:val="BasistekstSURF"/>
            </w:pPr>
          </w:p>
        </w:tc>
        <w:tc>
          <w:tcPr>
            <w:tcW w:w="2166" w:type="dxa"/>
          </w:tcPr>
          <w:p w14:paraId="02A6A0A0" w14:textId="77777777" w:rsidR="00480AB9" w:rsidRDefault="00480AB9">
            <w:pPr>
              <w:pStyle w:val="BasistekstSURF"/>
            </w:pPr>
          </w:p>
        </w:tc>
        <w:tc>
          <w:tcPr>
            <w:tcW w:w="2166" w:type="dxa"/>
          </w:tcPr>
          <w:p w14:paraId="4D6CD060" w14:textId="77777777" w:rsidR="00480AB9" w:rsidRDefault="00480AB9">
            <w:pPr>
              <w:pStyle w:val="BasistekstSURF"/>
            </w:pPr>
          </w:p>
        </w:tc>
      </w:tr>
      <w:tr w:rsidR="00480AB9" w14:paraId="625FB1B6" w14:textId="77777777">
        <w:tc>
          <w:tcPr>
            <w:tcW w:w="2166" w:type="dxa"/>
          </w:tcPr>
          <w:p w14:paraId="4F924508" w14:textId="77777777" w:rsidR="00480AB9" w:rsidRDefault="00480AB9">
            <w:pPr>
              <w:pStyle w:val="BasistekstSURF"/>
            </w:pPr>
          </w:p>
        </w:tc>
        <w:tc>
          <w:tcPr>
            <w:tcW w:w="2166" w:type="dxa"/>
          </w:tcPr>
          <w:p w14:paraId="396F32F3" w14:textId="77777777" w:rsidR="00480AB9" w:rsidRDefault="00480AB9">
            <w:pPr>
              <w:pStyle w:val="BasistekstSURF"/>
            </w:pPr>
          </w:p>
        </w:tc>
        <w:tc>
          <w:tcPr>
            <w:tcW w:w="2166" w:type="dxa"/>
          </w:tcPr>
          <w:p w14:paraId="7A027575" w14:textId="77777777" w:rsidR="00480AB9" w:rsidRDefault="00480AB9">
            <w:pPr>
              <w:pStyle w:val="BasistekstSURF"/>
            </w:pPr>
          </w:p>
        </w:tc>
        <w:tc>
          <w:tcPr>
            <w:tcW w:w="2166" w:type="dxa"/>
          </w:tcPr>
          <w:p w14:paraId="4B60F9E5" w14:textId="77777777" w:rsidR="00480AB9" w:rsidRDefault="00480AB9">
            <w:pPr>
              <w:pStyle w:val="BasistekstSURF"/>
            </w:pPr>
          </w:p>
        </w:tc>
      </w:tr>
      <w:tr w:rsidR="00480AB9" w14:paraId="351EAA55" w14:textId="77777777">
        <w:tc>
          <w:tcPr>
            <w:tcW w:w="2166" w:type="dxa"/>
          </w:tcPr>
          <w:p w14:paraId="0C318610" w14:textId="77777777" w:rsidR="00480AB9" w:rsidRDefault="00480AB9">
            <w:pPr>
              <w:pStyle w:val="BasistekstSURF"/>
            </w:pPr>
          </w:p>
        </w:tc>
        <w:tc>
          <w:tcPr>
            <w:tcW w:w="2166" w:type="dxa"/>
          </w:tcPr>
          <w:p w14:paraId="62F0B95A" w14:textId="77777777" w:rsidR="00480AB9" w:rsidRDefault="00480AB9">
            <w:pPr>
              <w:pStyle w:val="BasistekstSURF"/>
            </w:pPr>
          </w:p>
        </w:tc>
        <w:tc>
          <w:tcPr>
            <w:tcW w:w="2166" w:type="dxa"/>
          </w:tcPr>
          <w:p w14:paraId="48038B9C" w14:textId="77777777" w:rsidR="00480AB9" w:rsidRDefault="00480AB9">
            <w:pPr>
              <w:pStyle w:val="BasistekstSURF"/>
            </w:pPr>
          </w:p>
        </w:tc>
        <w:tc>
          <w:tcPr>
            <w:tcW w:w="2166" w:type="dxa"/>
          </w:tcPr>
          <w:p w14:paraId="4B0FB850" w14:textId="77777777" w:rsidR="00480AB9" w:rsidRDefault="00480AB9">
            <w:pPr>
              <w:pStyle w:val="BasistekstSURF"/>
            </w:pPr>
          </w:p>
        </w:tc>
      </w:tr>
    </w:tbl>
    <w:p w14:paraId="74794D7A" w14:textId="77777777" w:rsidR="00480AB9" w:rsidRDefault="00480AB9" w:rsidP="00480AB9">
      <w:pPr>
        <w:pStyle w:val="BasistekstSURF"/>
      </w:pPr>
    </w:p>
    <w:p w14:paraId="6C9E2FE9" w14:textId="77777777" w:rsidR="00480AB9" w:rsidRPr="002C6FAA" w:rsidRDefault="00480AB9" w:rsidP="00480AB9">
      <w:pPr>
        <w:pStyle w:val="BasistekstSURF"/>
        <w:rPr>
          <w:b/>
          <w:bCs/>
        </w:rPr>
      </w:pPr>
      <w:r w:rsidRPr="002C6FAA">
        <w:rPr>
          <w:b/>
          <w:bCs/>
        </w:rPr>
        <w:t>Distributielijst</w:t>
      </w:r>
    </w:p>
    <w:tbl>
      <w:tblPr>
        <w:tblStyle w:val="Tabelraster"/>
        <w:tblW w:w="0" w:type="auto"/>
        <w:tblLook w:val="04A0" w:firstRow="1" w:lastRow="0" w:firstColumn="1" w:lastColumn="0" w:noHBand="0" w:noVBand="1"/>
      </w:tblPr>
      <w:tblGrid>
        <w:gridCol w:w="2166"/>
        <w:gridCol w:w="2166"/>
        <w:gridCol w:w="2166"/>
        <w:gridCol w:w="2166"/>
      </w:tblGrid>
      <w:tr w:rsidR="00480AB9" w14:paraId="407DEB40" w14:textId="77777777">
        <w:tc>
          <w:tcPr>
            <w:tcW w:w="2166" w:type="dxa"/>
          </w:tcPr>
          <w:p w14:paraId="0BA101BF" w14:textId="77777777" w:rsidR="00480AB9" w:rsidRPr="00512DD9" w:rsidRDefault="00480AB9">
            <w:pPr>
              <w:pStyle w:val="BasistekstSURF"/>
              <w:rPr>
                <w:b/>
                <w:bCs/>
              </w:rPr>
            </w:pPr>
            <w:r w:rsidRPr="00512DD9">
              <w:rPr>
                <w:b/>
                <w:bCs/>
              </w:rPr>
              <w:t>Versie</w:t>
            </w:r>
          </w:p>
        </w:tc>
        <w:tc>
          <w:tcPr>
            <w:tcW w:w="2166" w:type="dxa"/>
          </w:tcPr>
          <w:p w14:paraId="3ACCB8DB" w14:textId="77777777" w:rsidR="00480AB9" w:rsidRPr="00512DD9" w:rsidRDefault="00480AB9">
            <w:pPr>
              <w:pStyle w:val="BasistekstSURF"/>
              <w:rPr>
                <w:b/>
                <w:bCs/>
              </w:rPr>
            </w:pPr>
            <w:r w:rsidRPr="00512DD9">
              <w:rPr>
                <w:b/>
                <w:bCs/>
              </w:rPr>
              <w:t>Datum</w:t>
            </w:r>
          </w:p>
        </w:tc>
        <w:tc>
          <w:tcPr>
            <w:tcW w:w="2166" w:type="dxa"/>
          </w:tcPr>
          <w:p w14:paraId="5ADC7370" w14:textId="77777777" w:rsidR="00480AB9" w:rsidRPr="00512DD9" w:rsidRDefault="00480AB9">
            <w:pPr>
              <w:pStyle w:val="BasistekstSURF"/>
              <w:rPr>
                <w:b/>
                <w:bCs/>
              </w:rPr>
            </w:pPr>
            <w:r w:rsidRPr="00512DD9">
              <w:rPr>
                <w:b/>
                <w:bCs/>
              </w:rPr>
              <w:t>Ontvanger</w:t>
            </w:r>
          </w:p>
        </w:tc>
        <w:tc>
          <w:tcPr>
            <w:tcW w:w="2166" w:type="dxa"/>
          </w:tcPr>
          <w:p w14:paraId="56456D46" w14:textId="77777777" w:rsidR="00480AB9" w:rsidRPr="00512DD9" w:rsidRDefault="00480AB9">
            <w:pPr>
              <w:pStyle w:val="BasistekstSURF"/>
              <w:rPr>
                <w:b/>
                <w:bCs/>
              </w:rPr>
            </w:pPr>
            <w:r w:rsidRPr="00512DD9">
              <w:rPr>
                <w:b/>
                <w:bCs/>
              </w:rPr>
              <w:t>Doel</w:t>
            </w:r>
          </w:p>
        </w:tc>
      </w:tr>
      <w:tr w:rsidR="00480AB9" w14:paraId="6F888E26" w14:textId="77777777">
        <w:tc>
          <w:tcPr>
            <w:tcW w:w="2166" w:type="dxa"/>
          </w:tcPr>
          <w:p w14:paraId="39B6C167" w14:textId="77777777" w:rsidR="00480AB9" w:rsidRDefault="00480AB9">
            <w:pPr>
              <w:pStyle w:val="BasistekstSURF"/>
            </w:pPr>
          </w:p>
        </w:tc>
        <w:tc>
          <w:tcPr>
            <w:tcW w:w="2166" w:type="dxa"/>
          </w:tcPr>
          <w:p w14:paraId="33266D60" w14:textId="77777777" w:rsidR="00480AB9" w:rsidRDefault="00480AB9">
            <w:pPr>
              <w:pStyle w:val="BasistekstSURF"/>
            </w:pPr>
          </w:p>
        </w:tc>
        <w:tc>
          <w:tcPr>
            <w:tcW w:w="2166" w:type="dxa"/>
          </w:tcPr>
          <w:p w14:paraId="643ED75C" w14:textId="77777777" w:rsidR="00480AB9" w:rsidRDefault="00480AB9">
            <w:pPr>
              <w:pStyle w:val="BasistekstSURF"/>
            </w:pPr>
          </w:p>
        </w:tc>
        <w:tc>
          <w:tcPr>
            <w:tcW w:w="2166" w:type="dxa"/>
          </w:tcPr>
          <w:p w14:paraId="59D8DC4E" w14:textId="77777777" w:rsidR="00480AB9" w:rsidRDefault="00480AB9">
            <w:pPr>
              <w:pStyle w:val="BasistekstSURF"/>
            </w:pPr>
          </w:p>
        </w:tc>
      </w:tr>
      <w:tr w:rsidR="00480AB9" w14:paraId="14E40ABB" w14:textId="77777777">
        <w:tc>
          <w:tcPr>
            <w:tcW w:w="2166" w:type="dxa"/>
          </w:tcPr>
          <w:p w14:paraId="64C244A2" w14:textId="77777777" w:rsidR="00480AB9" w:rsidRDefault="00480AB9">
            <w:pPr>
              <w:pStyle w:val="BasistekstSURF"/>
            </w:pPr>
          </w:p>
        </w:tc>
        <w:tc>
          <w:tcPr>
            <w:tcW w:w="2166" w:type="dxa"/>
          </w:tcPr>
          <w:p w14:paraId="0BCFEC39" w14:textId="77777777" w:rsidR="00480AB9" w:rsidRDefault="00480AB9">
            <w:pPr>
              <w:pStyle w:val="BasistekstSURF"/>
            </w:pPr>
          </w:p>
        </w:tc>
        <w:tc>
          <w:tcPr>
            <w:tcW w:w="2166" w:type="dxa"/>
          </w:tcPr>
          <w:p w14:paraId="42A5F35D" w14:textId="77777777" w:rsidR="00480AB9" w:rsidRDefault="00480AB9">
            <w:pPr>
              <w:pStyle w:val="BasistekstSURF"/>
            </w:pPr>
          </w:p>
        </w:tc>
        <w:tc>
          <w:tcPr>
            <w:tcW w:w="2166" w:type="dxa"/>
          </w:tcPr>
          <w:p w14:paraId="73761A83" w14:textId="77777777" w:rsidR="00480AB9" w:rsidRDefault="00480AB9">
            <w:pPr>
              <w:pStyle w:val="BasistekstSURF"/>
            </w:pPr>
          </w:p>
        </w:tc>
      </w:tr>
      <w:tr w:rsidR="00480AB9" w14:paraId="79AFBC41" w14:textId="77777777">
        <w:tc>
          <w:tcPr>
            <w:tcW w:w="2166" w:type="dxa"/>
          </w:tcPr>
          <w:p w14:paraId="0B7C5412" w14:textId="77777777" w:rsidR="00480AB9" w:rsidRDefault="00480AB9">
            <w:pPr>
              <w:pStyle w:val="BasistekstSURF"/>
            </w:pPr>
          </w:p>
        </w:tc>
        <w:tc>
          <w:tcPr>
            <w:tcW w:w="2166" w:type="dxa"/>
          </w:tcPr>
          <w:p w14:paraId="3BB1E97E" w14:textId="77777777" w:rsidR="00480AB9" w:rsidRDefault="00480AB9">
            <w:pPr>
              <w:pStyle w:val="BasistekstSURF"/>
            </w:pPr>
          </w:p>
        </w:tc>
        <w:tc>
          <w:tcPr>
            <w:tcW w:w="2166" w:type="dxa"/>
          </w:tcPr>
          <w:p w14:paraId="33574E08" w14:textId="77777777" w:rsidR="00480AB9" w:rsidRDefault="00480AB9">
            <w:pPr>
              <w:pStyle w:val="BasistekstSURF"/>
            </w:pPr>
          </w:p>
        </w:tc>
        <w:tc>
          <w:tcPr>
            <w:tcW w:w="2166" w:type="dxa"/>
          </w:tcPr>
          <w:p w14:paraId="375958C8" w14:textId="77777777" w:rsidR="00480AB9" w:rsidRDefault="00480AB9">
            <w:pPr>
              <w:pStyle w:val="BasistekstSURF"/>
            </w:pPr>
          </w:p>
        </w:tc>
      </w:tr>
    </w:tbl>
    <w:p w14:paraId="65D61461" w14:textId="77777777" w:rsidR="00480AB9" w:rsidRDefault="00480AB9" w:rsidP="00480AB9">
      <w:pPr>
        <w:pStyle w:val="BasistekstSURF"/>
      </w:pPr>
    </w:p>
    <w:p w14:paraId="60D8B65C" w14:textId="77777777" w:rsidR="00480AB9" w:rsidRPr="002C6FAA" w:rsidRDefault="00480AB9" w:rsidP="00480AB9">
      <w:pPr>
        <w:pStyle w:val="BasistekstSURF"/>
        <w:rPr>
          <w:b/>
          <w:bCs/>
        </w:rPr>
      </w:pPr>
      <w:r w:rsidRPr="002C6FAA">
        <w:rPr>
          <w:b/>
          <w:bCs/>
        </w:rPr>
        <w:t>Vaststelling</w:t>
      </w:r>
      <w:bookmarkStart w:id="0" w:name="Vaststellingtabel"/>
      <w:bookmarkEnd w:id="0"/>
    </w:p>
    <w:tbl>
      <w:tblPr>
        <w:tblStyle w:val="Tabelraster"/>
        <w:tblW w:w="0" w:type="auto"/>
        <w:tblLook w:val="04A0" w:firstRow="1" w:lastRow="0" w:firstColumn="1" w:lastColumn="0" w:noHBand="0" w:noVBand="1"/>
      </w:tblPr>
      <w:tblGrid>
        <w:gridCol w:w="2166"/>
        <w:gridCol w:w="2166"/>
        <w:gridCol w:w="2166"/>
        <w:gridCol w:w="2166"/>
      </w:tblGrid>
      <w:tr w:rsidR="00480AB9" w14:paraId="63FD0D53" w14:textId="77777777">
        <w:tc>
          <w:tcPr>
            <w:tcW w:w="2166" w:type="dxa"/>
          </w:tcPr>
          <w:p w14:paraId="74D8E18D" w14:textId="77777777" w:rsidR="00480AB9" w:rsidRPr="00512DD9" w:rsidRDefault="00480AB9">
            <w:pPr>
              <w:pStyle w:val="BasistekstSURF"/>
              <w:rPr>
                <w:b/>
                <w:bCs/>
              </w:rPr>
            </w:pPr>
            <w:r w:rsidRPr="00512DD9">
              <w:rPr>
                <w:b/>
                <w:bCs/>
              </w:rPr>
              <w:t>Versie</w:t>
            </w:r>
          </w:p>
        </w:tc>
        <w:tc>
          <w:tcPr>
            <w:tcW w:w="2166" w:type="dxa"/>
          </w:tcPr>
          <w:p w14:paraId="3F51E146" w14:textId="77777777" w:rsidR="00480AB9" w:rsidRPr="00512DD9" w:rsidRDefault="00480AB9">
            <w:pPr>
              <w:pStyle w:val="BasistekstSURF"/>
              <w:rPr>
                <w:b/>
                <w:bCs/>
              </w:rPr>
            </w:pPr>
            <w:r w:rsidRPr="00512DD9">
              <w:rPr>
                <w:b/>
                <w:bCs/>
              </w:rPr>
              <w:t>Datum</w:t>
            </w:r>
          </w:p>
        </w:tc>
        <w:tc>
          <w:tcPr>
            <w:tcW w:w="2166" w:type="dxa"/>
          </w:tcPr>
          <w:p w14:paraId="433C086E" w14:textId="77777777" w:rsidR="00480AB9" w:rsidRPr="00512DD9" w:rsidRDefault="00480AB9">
            <w:pPr>
              <w:pStyle w:val="BasistekstSURF"/>
              <w:rPr>
                <w:b/>
                <w:bCs/>
              </w:rPr>
            </w:pPr>
            <w:r w:rsidRPr="00512DD9">
              <w:rPr>
                <w:b/>
                <w:bCs/>
              </w:rPr>
              <w:t>Vastgesteld door</w:t>
            </w:r>
          </w:p>
        </w:tc>
        <w:tc>
          <w:tcPr>
            <w:tcW w:w="2166" w:type="dxa"/>
          </w:tcPr>
          <w:p w14:paraId="711C412B" w14:textId="77777777" w:rsidR="00480AB9" w:rsidRPr="00512DD9" w:rsidRDefault="00480AB9">
            <w:pPr>
              <w:pStyle w:val="BasistekstSURF"/>
              <w:rPr>
                <w:b/>
                <w:bCs/>
              </w:rPr>
            </w:pPr>
            <w:r w:rsidRPr="00512DD9">
              <w:rPr>
                <w:b/>
                <w:bCs/>
              </w:rPr>
              <w:t>Vastgesteld op</w:t>
            </w:r>
          </w:p>
        </w:tc>
      </w:tr>
      <w:tr w:rsidR="00480AB9" w14:paraId="4A933F96" w14:textId="77777777">
        <w:tc>
          <w:tcPr>
            <w:tcW w:w="2166" w:type="dxa"/>
          </w:tcPr>
          <w:p w14:paraId="7DF508FB" w14:textId="77777777" w:rsidR="00480AB9" w:rsidRDefault="00480AB9">
            <w:pPr>
              <w:pStyle w:val="BasistekstSURF"/>
            </w:pPr>
          </w:p>
        </w:tc>
        <w:tc>
          <w:tcPr>
            <w:tcW w:w="2166" w:type="dxa"/>
          </w:tcPr>
          <w:p w14:paraId="3C66919A" w14:textId="77777777" w:rsidR="00480AB9" w:rsidRDefault="00480AB9">
            <w:pPr>
              <w:pStyle w:val="BasistekstSURF"/>
            </w:pPr>
          </w:p>
        </w:tc>
        <w:tc>
          <w:tcPr>
            <w:tcW w:w="2166" w:type="dxa"/>
          </w:tcPr>
          <w:p w14:paraId="45EC838E" w14:textId="77777777" w:rsidR="00480AB9" w:rsidRDefault="00480AB9">
            <w:pPr>
              <w:pStyle w:val="BasistekstSURF"/>
            </w:pPr>
          </w:p>
        </w:tc>
        <w:tc>
          <w:tcPr>
            <w:tcW w:w="2166" w:type="dxa"/>
          </w:tcPr>
          <w:p w14:paraId="1D7FCAC9" w14:textId="77777777" w:rsidR="00480AB9" w:rsidRDefault="00480AB9">
            <w:pPr>
              <w:pStyle w:val="BasistekstSURF"/>
            </w:pPr>
          </w:p>
        </w:tc>
      </w:tr>
      <w:tr w:rsidR="00480AB9" w14:paraId="4AA180CF" w14:textId="77777777">
        <w:tc>
          <w:tcPr>
            <w:tcW w:w="2166" w:type="dxa"/>
          </w:tcPr>
          <w:p w14:paraId="0DFB2AAC" w14:textId="77777777" w:rsidR="00480AB9" w:rsidRDefault="00480AB9">
            <w:pPr>
              <w:pStyle w:val="BasistekstSURF"/>
            </w:pPr>
          </w:p>
        </w:tc>
        <w:tc>
          <w:tcPr>
            <w:tcW w:w="2166" w:type="dxa"/>
          </w:tcPr>
          <w:p w14:paraId="77A0BF67" w14:textId="77777777" w:rsidR="00480AB9" w:rsidRDefault="00480AB9">
            <w:pPr>
              <w:pStyle w:val="BasistekstSURF"/>
            </w:pPr>
          </w:p>
        </w:tc>
        <w:tc>
          <w:tcPr>
            <w:tcW w:w="2166" w:type="dxa"/>
          </w:tcPr>
          <w:p w14:paraId="6CDBD816" w14:textId="77777777" w:rsidR="00480AB9" w:rsidRDefault="00480AB9">
            <w:pPr>
              <w:pStyle w:val="BasistekstSURF"/>
            </w:pPr>
          </w:p>
        </w:tc>
        <w:tc>
          <w:tcPr>
            <w:tcW w:w="2166" w:type="dxa"/>
          </w:tcPr>
          <w:p w14:paraId="48FDC5FE" w14:textId="77777777" w:rsidR="00480AB9" w:rsidRDefault="00480AB9">
            <w:pPr>
              <w:pStyle w:val="BasistekstSURF"/>
            </w:pPr>
          </w:p>
        </w:tc>
      </w:tr>
      <w:tr w:rsidR="00480AB9" w14:paraId="145617BF" w14:textId="77777777">
        <w:tc>
          <w:tcPr>
            <w:tcW w:w="2166" w:type="dxa"/>
          </w:tcPr>
          <w:p w14:paraId="30D74F61" w14:textId="77777777" w:rsidR="00480AB9" w:rsidRDefault="00480AB9">
            <w:pPr>
              <w:pStyle w:val="BasistekstSURF"/>
            </w:pPr>
          </w:p>
        </w:tc>
        <w:tc>
          <w:tcPr>
            <w:tcW w:w="2166" w:type="dxa"/>
          </w:tcPr>
          <w:p w14:paraId="4F0D0F55" w14:textId="77777777" w:rsidR="00480AB9" w:rsidRDefault="00480AB9">
            <w:pPr>
              <w:pStyle w:val="BasistekstSURF"/>
            </w:pPr>
          </w:p>
        </w:tc>
        <w:tc>
          <w:tcPr>
            <w:tcW w:w="2166" w:type="dxa"/>
          </w:tcPr>
          <w:p w14:paraId="43121A94" w14:textId="77777777" w:rsidR="00480AB9" w:rsidRDefault="00480AB9">
            <w:pPr>
              <w:pStyle w:val="BasistekstSURF"/>
            </w:pPr>
          </w:p>
        </w:tc>
        <w:tc>
          <w:tcPr>
            <w:tcW w:w="2166" w:type="dxa"/>
          </w:tcPr>
          <w:p w14:paraId="28926C6B" w14:textId="77777777" w:rsidR="00480AB9" w:rsidRDefault="00480AB9">
            <w:pPr>
              <w:pStyle w:val="BasistekstSURF"/>
            </w:pPr>
          </w:p>
        </w:tc>
      </w:tr>
    </w:tbl>
    <w:p w14:paraId="0E47FD03" w14:textId="77777777" w:rsidR="00480AB9" w:rsidRDefault="00480AB9" w:rsidP="00480AB9">
      <w:pPr>
        <w:pStyle w:val="BasistekstSURF"/>
      </w:pPr>
    </w:p>
    <w:p w14:paraId="0E9D44F6" w14:textId="77777777" w:rsidR="00F84412" w:rsidRPr="002C6FAA" w:rsidRDefault="00F84412" w:rsidP="00F84412">
      <w:pPr>
        <w:pStyle w:val="BasistekstSURF"/>
        <w:rPr>
          <w:b/>
          <w:bCs/>
        </w:rPr>
      </w:pPr>
      <w:r w:rsidRPr="74B0D970">
        <w:rPr>
          <w:b/>
          <w:bCs/>
        </w:rPr>
        <w:t xml:space="preserve">Verwijzingen naar </w:t>
      </w:r>
      <w:proofErr w:type="spellStart"/>
      <w:r>
        <w:rPr>
          <w:b/>
          <w:bCs/>
        </w:rPr>
        <w:t>SURFaudit</w:t>
      </w:r>
      <w:proofErr w:type="spellEnd"/>
      <w:r>
        <w:rPr>
          <w:b/>
          <w:bCs/>
        </w:rPr>
        <w:t xml:space="preserve"> Toetsingskader IB, </w:t>
      </w:r>
      <w:r w:rsidRPr="74B0D970">
        <w:rPr>
          <w:b/>
          <w:bCs/>
        </w:rPr>
        <w:t>Cyberbeveiligingswet en ISO27001</w:t>
      </w:r>
    </w:p>
    <w:tbl>
      <w:tblPr>
        <w:tblStyle w:val="Tabelraster"/>
        <w:tblW w:w="8642" w:type="dxa"/>
        <w:tblLook w:val="04A0" w:firstRow="1" w:lastRow="0" w:firstColumn="1" w:lastColumn="0" w:noHBand="0" w:noVBand="1"/>
      </w:tblPr>
      <w:tblGrid>
        <w:gridCol w:w="2405"/>
        <w:gridCol w:w="6237"/>
      </w:tblGrid>
      <w:tr w:rsidR="00F84412" w14:paraId="5E25FFCA" w14:textId="77777777" w:rsidTr="00CE5EF6">
        <w:tc>
          <w:tcPr>
            <w:tcW w:w="2405" w:type="dxa"/>
          </w:tcPr>
          <w:p w14:paraId="426B5720" w14:textId="77777777" w:rsidR="00F84412" w:rsidRPr="00512DD9" w:rsidRDefault="00F84412" w:rsidP="00CE5EF6">
            <w:pPr>
              <w:pStyle w:val="BasistekstSURF"/>
              <w:rPr>
                <w:b/>
                <w:bCs/>
              </w:rPr>
            </w:pPr>
            <w:r>
              <w:rPr>
                <w:b/>
                <w:bCs/>
              </w:rPr>
              <w:t>Kader</w:t>
            </w:r>
          </w:p>
        </w:tc>
        <w:tc>
          <w:tcPr>
            <w:tcW w:w="6237" w:type="dxa"/>
          </w:tcPr>
          <w:p w14:paraId="2AFA4496" w14:textId="77777777" w:rsidR="00F84412" w:rsidRPr="00512DD9" w:rsidRDefault="00F84412" w:rsidP="00CE5EF6">
            <w:pPr>
              <w:pStyle w:val="BasistekstSURF"/>
              <w:rPr>
                <w:b/>
                <w:bCs/>
              </w:rPr>
            </w:pPr>
            <w:r>
              <w:rPr>
                <w:b/>
                <w:bCs/>
              </w:rPr>
              <w:t>Verwijzing naar artikelen</w:t>
            </w:r>
          </w:p>
        </w:tc>
      </w:tr>
      <w:tr w:rsidR="00F84412" w14:paraId="45811638" w14:textId="77777777" w:rsidTr="00CE5EF6">
        <w:tc>
          <w:tcPr>
            <w:tcW w:w="2405" w:type="dxa"/>
          </w:tcPr>
          <w:p w14:paraId="72D2C54B" w14:textId="77777777" w:rsidR="00F84412" w:rsidRPr="007F070D" w:rsidRDefault="00F84412" w:rsidP="00CE5EF6">
            <w:pPr>
              <w:pStyle w:val="BasistekstSURF"/>
            </w:pPr>
            <w:proofErr w:type="spellStart"/>
            <w:r w:rsidRPr="007F070D">
              <w:t>SURFaudit</w:t>
            </w:r>
            <w:proofErr w:type="spellEnd"/>
            <w:r w:rsidRPr="007F070D">
              <w:t xml:space="preserve"> Toetsingskader IB</w:t>
            </w:r>
          </w:p>
        </w:tc>
        <w:tc>
          <w:tcPr>
            <w:tcW w:w="6237" w:type="dxa"/>
          </w:tcPr>
          <w:p w14:paraId="1AE7B114" w14:textId="2F83A977" w:rsidR="00F84412" w:rsidRPr="007F070D" w:rsidRDefault="008D03C8" w:rsidP="00CE5EF6">
            <w:pPr>
              <w:pStyle w:val="BasistekstSURF"/>
            </w:pPr>
            <w:r w:rsidRPr="008D03C8">
              <w:t>GO.01; GO.02; GO.03; GO.04; GO.05; OR.01; OR.02; RM.01; RM.02; RM.03</w:t>
            </w:r>
          </w:p>
        </w:tc>
      </w:tr>
      <w:tr w:rsidR="00F84412" w14:paraId="0886A725" w14:textId="77777777" w:rsidTr="00CE5EF6">
        <w:tc>
          <w:tcPr>
            <w:tcW w:w="2405" w:type="dxa"/>
          </w:tcPr>
          <w:p w14:paraId="043E46E7" w14:textId="77777777" w:rsidR="00F84412" w:rsidRDefault="00F84412" w:rsidP="00CE5EF6">
            <w:pPr>
              <w:pStyle w:val="BasistekstSURF"/>
            </w:pPr>
            <w:r>
              <w:t>Cyberbeveiligingswet</w:t>
            </w:r>
          </w:p>
        </w:tc>
        <w:tc>
          <w:tcPr>
            <w:tcW w:w="6237" w:type="dxa"/>
          </w:tcPr>
          <w:p w14:paraId="6432B640" w14:textId="07AC5E30" w:rsidR="00F84412" w:rsidRDefault="000B7917" w:rsidP="00CE5EF6">
            <w:pPr>
              <w:pStyle w:val="BasistekstSURF"/>
            </w:pPr>
            <w:r w:rsidRPr="000B7917">
              <w:t>21; 24; 25; 26; 27; 28; 29; 30</w:t>
            </w:r>
          </w:p>
        </w:tc>
      </w:tr>
      <w:tr w:rsidR="00F84412" w14:paraId="473D9023" w14:textId="77777777" w:rsidTr="00CE5EF6">
        <w:tc>
          <w:tcPr>
            <w:tcW w:w="2405" w:type="dxa"/>
          </w:tcPr>
          <w:p w14:paraId="30C6ED84" w14:textId="77777777" w:rsidR="00F84412" w:rsidRDefault="00F84412" w:rsidP="00CE5EF6">
            <w:pPr>
              <w:pStyle w:val="BasistekstSURF"/>
            </w:pPr>
            <w:r>
              <w:t>NEN-EN-ISO/IEC 27001:2023, incl. A1:2024</w:t>
            </w:r>
          </w:p>
        </w:tc>
        <w:tc>
          <w:tcPr>
            <w:tcW w:w="6237" w:type="dxa"/>
          </w:tcPr>
          <w:p w14:paraId="5A92A7D6" w14:textId="33F25F88" w:rsidR="00F84412" w:rsidRDefault="00434F82" w:rsidP="00CE5EF6">
            <w:pPr>
              <w:pStyle w:val="BasistekstSURF"/>
            </w:pPr>
            <w:r w:rsidRPr="00434F82">
              <w:t>4.1; 4.2; 4.3; 4.4; 5.1; 5.2; 5.3; 6.1; 6.2; 6.3; 7.1; 7.2; 7.3; 7.4; 7.5; 8.1; 8.2; 8.3; 9.1; 9.2; 9.3; 10.1; 10.2</w:t>
            </w:r>
          </w:p>
        </w:tc>
      </w:tr>
    </w:tbl>
    <w:p w14:paraId="600E2187" w14:textId="77777777" w:rsidR="00480AB9" w:rsidRDefault="00480AB9" w:rsidP="00480AB9">
      <w:pPr>
        <w:pStyle w:val="BasistekstSURF"/>
      </w:pPr>
    </w:p>
    <w:p w14:paraId="19291A94" w14:textId="77777777" w:rsidR="00480AB9" w:rsidRPr="00A121B0" w:rsidRDefault="00480AB9" w:rsidP="00480AB9">
      <w:pPr>
        <w:pStyle w:val="BasistekstSURF"/>
        <w:rPr>
          <w:b/>
          <w:bCs/>
        </w:rPr>
      </w:pPr>
      <w:r w:rsidRPr="00A121B0">
        <w:rPr>
          <w:b/>
          <w:bCs/>
        </w:rPr>
        <w:t xml:space="preserve">Creative </w:t>
      </w:r>
      <w:proofErr w:type="spellStart"/>
      <w:r w:rsidRPr="00A121B0">
        <w:rPr>
          <w:b/>
          <w:bCs/>
        </w:rPr>
        <w:t>Commons</w:t>
      </w:r>
      <w:proofErr w:type="spellEnd"/>
    </w:p>
    <w:p w14:paraId="58ED4DC5" w14:textId="77777777" w:rsidR="00480AB9" w:rsidRDefault="00480AB9" w:rsidP="00480AB9">
      <w:pPr>
        <w:pStyle w:val="BasistekstSURF"/>
      </w:pPr>
      <w:r>
        <w:rPr>
          <w:noProof/>
        </w:rPr>
        <w:drawing>
          <wp:anchor distT="0" distB="0" distL="114300" distR="114300" simplePos="0" relativeHeight="251658242" behindDoc="0" locked="0" layoutInCell="1" allowOverlap="1" wp14:anchorId="2975CC61" wp14:editId="272E793C">
            <wp:simplePos x="0" y="0"/>
            <wp:positionH relativeFrom="column">
              <wp:posOffset>4231999</wp:posOffset>
            </wp:positionH>
            <wp:positionV relativeFrom="paragraph">
              <wp:posOffset>40750</wp:posOffset>
            </wp:positionV>
            <wp:extent cx="1219200" cy="419100"/>
            <wp:effectExtent l="0" t="0" r="0" b="0"/>
            <wp:wrapSquare wrapText="bothSides"/>
            <wp:docPr id="43716507" name="Picture 43716507" descr="Afbeelding met symbool, schermopname, biljartb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6507" name="Afbeelding 1" descr="Afbeelding met symbool, schermopname, biljartbal&#10;&#10;Automatisch gegenereerde beschrijving"/>
                    <pic:cNvPicPr/>
                  </pic:nvPicPr>
                  <pic:blipFill>
                    <a:blip r:embed="rId13"/>
                    <a:stretch>
                      <a:fillRect/>
                    </a:stretch>
                  </pic:blipFill>
                  <pic:spPr>
                    <a:xfrm>
                      <a:off x="0" y="0"/>
                      <a:ext cx="1219200" cy="419100"/>
                    </a:xfrm>
                    <a:prstGeom prst="rect">
                      <a:avLst/>
                    </a:prstGeom>
                  </pic:spPr>
                </pic:pic>
              </a:graphicData>
            </a:graphic>
            <wp14:sizeRelH relativeFrom="page">
              <wp14:pctWidth>0</wp14:pctWidth>
            </wp14:sizeRelH>
            <wp14:sizeRelV relativeFrom="page">
              <wp14:pctHeight>0</wp14:pctHeight>
            </wp14:sizeRelV>
          </wp:anchor>
        </w:drawing>
      </w:r>
      <w:r>
        <w:t xml:space="preserve">Dit template is een product van het SURF Security Expertise Centrum en beschikbaar onder de licentie Creative </w:t>
      </w:r>
      <w:proofErr w:type="spellStart"/>
      <w:r>
        <w:t>Commons</w:t>
      </w:r>
      <w:proofErr w:type="spellEnd"/>
      <w:r>
        <w:t xml:space="preserve"> </w:t>
      </w:r>
      <w:r w:rsidRPr="001473A2">
        <w:t>Naamsvermelding 4.0 Internationaal.</w:t>
      </w:r>
      <w:r>
        <w:t xml:space="preserve"> </w:t>
      </w:r>
      <w:hyperlink r:id="rId14" w:history="1">
        <w:r>
          <w:rPr>
            <w:rStyle w:val="Hyperlink"/>
            <w:rFonts w:ascii="Segoe UI" w:hAnsi="Segoe UI" w:cs="Segoe UI"/>
            <w:color w:val="0052CC"/>
            <w:sz w:val="21"/>
            <w:szCs w:val="21"/>
          </w:rPr>
          <w:t>https://creativecommons.org/licenses/by/4.0/deed.nl</w:t>
        </w:r>
      </w:hyperlink>
    </w:p>
    <w:p w14:paraId="22CD6CA3" w14:textId="77777777" w:rsidR="00480AB9" w:rsidRDefault="00480AB9" w:rsidP="00480AB9">
      <w:pPr>
        <w:pStyle w:val="BasistekstSURF"/>
      </w:pPr>
    </w:p>
    <w:p w14:paraId="5E7ECAD3" w14:textId="77777777" w:rsidR="00633AAC" w:rsidRDefault="00633AAC" w:rsidP="00633AAC">
      <w:pPr>
        <w:spacing w:line="240" w:lineRule="atLeast"/>
        <w:rPr>
          <w:b/>
          <w:bCs/>
        </w:rPr>
      </w:pPr>
      <w:r>
        <w:rPr>
          <w:b/>
          <w:bCs/>
        </w:rPr>
        <w:br w:type="page"/>
      </w:r>
    </w:p>
    <w:p w14:paraId="11967891" w14:textId="08DD31CC" w:rsidR="00FE119B" w:rsidRDefault="001509C8" w:rsidP="001509C8">
      <w:pPr>
        <w:pStyle w:val="KopinhoudsopgaveSURF"/>
      </w:pPr>
      <w:r>
        <w:lastRenderedPageBreak/>
        <w:t>Inhoudsopgave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14:paraId="66E27E05" w14:textId="77777777" w:rsidTr="008E335E">
        <w:tc>
          <w:tcPr>
            <w:tcW w:w="9524" w:type="dxa"/>
          </w:tcPr>
          <w:p w14:paraId="31B02BE4" w14:textId="7040C079" w:rsidR="00435FF4" w:rsidRDefault="008E335E">
            <w:pPr>
              <w:pStyle w:val="Inhopg1"/>
              <w:rPr>
                <w:rFonts w:asciiTheme="minorHAnsi" w:eastAsiaTheme="minorEastAsia" w:hAnsiTheme="minorHAnsi" w:cstheme="minorBidi"/>
                <w:b w:val="0"/>
                <w:noProof/>
                <w:kern w:val="2"/>
                <w:sz w:val="24"/>
                <w:szCs w:val="24"/>
                <w14:ligatures w14:val="standardContextual"/>
              </w:rPr>
            </w:pPr>
            <w:r>
              <w:rPr>
                <w:color w:val="0077C8" w:themeColor="accent3"/>
              </w:rPr>
              <w:fldChar w:fldCharType="begin"/>
            </w:r>
            <w:r>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Pr>
                <w:color w:val="0077C8" w:themeColor="accent3"/>
              </w:rPr>
              <w:fldChar w:fldCharType="separate"/>
            </w:r>
            <w:hyperlink w:anchor="_Toc238037587" w:history="1">
              <w:r w:rsidR="00435FF4" w:rsidRPr="00A24AE2">
                <w:rPr>
                  <w:rStyle w:val="Hyperlink"/>
                  <w:noProof/>
                </w:rPr>
                <w:t>1</w:t>
              </w:r>
              <w:r w:rsidR="00435FF4">
                <w:rPr>
                  <w:rFonts w:asciiTheme="minorHAnsi" w:eastAsiaTheme="minorEastAsia" w:hAnsiTheme="minorHAnsi" w:cstheme="minorBidi"/>
                  <w:b w:val="0"/>
                  <w:noProof/>
                  <w:kern w:val="2"/>
                  <w:sz w:val="24"/>
                  <w:szCs w:val="24"/>
                  <w14:ligatures w14:val="standardContextual"/>
                </w:rPr>
                <w:tab/>
              </w:r>
              <w:r w:rsidR="00435FF4" w:rsidRPr="00A24AE2">
                <w:rPr>
                  <w:rStyle w:val="Hyperlink"/>
                  <w:noProof/>
                </w:rPr>
                <w:t>Inleiding</w:t>
              </w:r>
              <w:r w:rsidR="00435FF4">
                <w:rPr>
                  <w:noProof/>
                  <w:webHidden/>
                </w:rPr>
                <w:tab/>
              </w:r>
              <w:r w:rsidR="00435FF4">
                <w:rPr>
                  <w:noProof/>
                  <w:webHidden/>
                </w:rPr>
                <w:fldChar w:fldCharType="begin"/>
              </w:r>
              <w:r w:rsidR="00435FF4">
                <w:rPr>
                  <w:noProof/>
                  <w:webHidden/>
                </w:rPr>
                <w:instrText xml:space="preserve"> PAGEREF _Toc238037587 \h </w:instrText>
              </w:r>
              <w:r w:rsidR="00435FF4">
                <w:rPr>
                  <w:noProof/>
                  <w:webHidden/>
                </w:rPr>
              </w:r>
              <w:r w:rsidR="00435FF4">
                <w:rPr>
                  <w:noProof/>
                  <w:webHidden/>
                </w:rPr>
                <w:fldChar w:fldCharType="separate"/>
              </w:r>
              <w:r w:rsidR="00435FF4">
                <w:rPr>
                  <w:noProof/>
                  <w:webHidden/>
                </w:rPr>
                <w:t>4</w:t>
              </w:r>
              <w:r w:rsidR="00435FF4">
                <w:rPr>
                  <w:noProof/>
                  <w:webHidden/>
                </w:rPr>
                <w:fldChar w:fldCharType="end"/>
              </w:r>
            </w:hyperlink>
          </w:p>
          <w:p w14:paraId="4E90852C" w14:textId="42F7083C"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88" w:history="1">
              <w:r w:rsidRPr="00A24AE2">
                <w:rPr>
                  <w:rStyle w:val="Hyperlink"/>
                  <w:noProof/>
                </w:rPr>
                <w:t>1.1</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Doelstelling</w:t>
              </w:r>
              <w:r>
                <w:rPr>
                  <w:noProof/>
                  <w:webHidden/>
                </w:rPr>
                <w:tab/>
              </w:r>
              <w:r>
                <w:rPr>
                  <w:noProof/>
                  <w:webHidden/>
                </w:rPr>
                <w:fldChar w:fldCharType="begin"/>
              </w:r>
              <w:r>
                <w:rPr>
                  <w:noProof/>
                  <w:webHidden/>
                </w:rPr>
                <w:instrText xml:space="preserve"> PAGEREF _Toc238037588 \h </w:instrText>
              </w:r>
              <w:r>
                <w:rPr>
                  <w:noProof/>
                  <w:webHidden/>
                </w:rPr>
              </w:r>
              <w:r>
                <w:rPr>
                  <w:noProof/>
                  <w:webHidden/>
                </w:rPr>
                <w:fldChar w:fldCharType="separate"/>
              </w:r>
              <w:r>
                <w:rPr>
                  <w:noProof/>
                  <w:webHidden/>
                </w:rPr>
                <w:t>4</w:t>
              </w:r>
              <w:r>
                <w:rPr>
                  <w:noProof/>
                  <w:webHidden/>
                </w:rPr>
                <w:fldChar w:fldCharType="end"/>
              </w:r>
            </w:hyperlink>
          </w:p>
          <w:p w14:paraId="1951BD6E" w14:textId="1AD6392B"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89" w:history="1">
              <w:r w:rsidRPr="00A24AE2">
                <w:rPr>
                  <w:rStyle w:val="Hyperlink"/>
                  <w:noProof/>
                </w:rPr>
                <w:t>1.2</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Reikwijdte en toepassingsgebied</w:t>
              </w:r>
              <w:r>
                <w:rPr>
                  <w:noProof/>
                  <w:webHidden/>
                </w:rPr>
                <w:tab/>
              </w:r>
              <w:r>
                <w:rPr>
                  <w:noProof/>
                  <w:webHidden/>
                </w:rPr>
                <w:fldChar w:fldCharType="begin"/>
              </w:r>
              <w:r>
                <w:rPr>
                  <w:noProof/>
                  <w:webHidden/>
                </w:rPr>
                <w:instrText xml:space="preserve"> PAGEREF _Toc238037589 \h </w:instrText>
              </w:r>
              <w:r>
                <w:rPr>
                  <w:noProof/>
                  <w:webHidden/>
                </w:rPr>
              </w:r>
              <w:r>
                <w:rPr>
                  <w:noProof/>
                  <w:webHidden/>
                </w:rPr>
                <w:fldChar w:fldCharType="separate"/>
              </w:r>
              <w:r>
                <w:rPr>
                  <w:noProof/>
                  <w:webHidden/>
                </w:rPr>
                <w:t>4</w:t>
              </w:r>
              <w:r>
                <w:rPr>
                  <w:noProof/>
                  <w:webHidden/>
                </w:rPr>
                <w:fldChar w:fldCharType="end"/>
              </w:r>
            </w:hyperlink>
          </w:p>
          <w:p w14:paraId="6FDCF3A2" w14:textId="0BA7ED4A"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0" w:history="1">
              <w:r w:rsidRPr="00A24AE2">
                <w:rPr>
                  <w:rStyle w:val="Hyperlink"/>
                  <w:noProof/>
                </w:rPr>
                <w:t>1.3</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Rollen en verantwoordelijkheden</w:t>
              </w:r>
              <w:r>
                <w:rPr>
                  <w:noProof/>
                  <w:webHidden/>
                </w:rPr>
                <w:tab/>
              </w:r>
              <w:r>
                <w:rPr>
                  <w:noProof/>
                  <w:webHidden/>
                </w:rPr>
                <w:fldChar w:fldCharType="begin"/>
              </w:r>
              <w:r>
                <w:rPr>
                  <w:noProof/>
                  <w:webHidden/>
                </w:rPr>
                <w:instrText xml:space="preserve"> PAGEREF _Toc238037590 \h </w:instrText>
              </w:r>
              <w:r>
                <w:rPr>
                  <w:noProof/>
                  <w:webHidden/>
                </w:rPr>
              </w:r>
              <w:r>
                <w:rPr>
                  <w:noProof/>
                  <w:webHidden/>
                </w:rPr>
                <w:fldChar w:fldCharType="separate"/>
              </w:r>
              <w:r>
                <w:rPr>
                  <w:noProof/>
                  <w:webHidden/>
                </w:rPr>
                <w:t>4</w:t>
              </w:r>
              <w:r>
                <w:rPr>
                  <w:noProof/>
                  <w:webHidden/>
                </w:rPr>
                <w:fldChar w:fldCharType="end"/>
              </w:r>
            </w:hyperlink>
          </w:p>
          <w:p w14:paraId="0A7B836B" w14:textId="6F7307BF"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1" w:history="1">
              <w:r w:rsidRPr="00A24AE2">
                <w:rPr>
                  <w:rStyle w:val="Hyperlink"/>
                  <w:noProof/>
                </w:rPr>
                <w:t>1.4</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Definities en terminologie</w:t>
              </w:r>
              <w:r>
                <w:rPr>
                  <w:noProof/>
                  <w:webHidden/>
                </w:rPr>
                <w:tab/>
              </w:r>
              <w:r>
                <w:rPr>
                  <w:noProof/>
                  <w:webHidden/>
                </w:rPr>
                <w:fldChar w:fldCharType="begin"/>
              </w:r>
              <w:r>
                <w:rPr>
                  <w:noProof/>
                  <w:webHidden/>
                </w:rPr>
                <w:instrText xml:space="preserve"> PAGEREF _Toc238037591 \h </w:instrText>
              </w:r>
              <w:r>
                <w:rPr>
                  <w:noProof/>
                  <w:webHidden/>
                </w:rPr>
              </w:r>
              <w:r>
                <w:rPr>
                  <w:noProof/>
                  <w:webHidden/>
                </w:rPr>
                <w:fldChar w:fldCharType="separate"/>
              </w:r>
              <w:r>
                <w:rPr>
                  <w:noProof/>
                  <w:webHidden/>
                </w:rPr>
                <w:t>5</w:t>
              </w:r>
              <w:r>
                <w:rPr>
                  <w:noProof/>
                  <w:webHidden/>
                </w:rPr>
                <w:fldChar w:fldCharType="end"/>
              </w:r>
            </w:hyperlink>
          </w:p>
          <w:p w14:paraId="3F6D5333" w14:textId="49DC9CB1" w:rsidR="00435FF4" w:rsidRDefault="00435FF4">
            <w:pPr>
              <w:pStyle w:val="Inhopg1"/>
              <w:rPr>
                <w:rFonts w:asciiTheme="minorHAnsi" w:eastAsiaTheme="minorEastAsia" w:hAnsiTheme="minorHAnsi" w:cstheme="minorBidi"/>
                <w:b w:val="0"/>
                <w:noProof/>
                <w:kern w:val="2"/>
                <w:sz w:val="24"/>
                <w:szCs w:val="24"/>
                <w14:ligatures w14:val="standardContextual"/>
              </w:rPr>
            </w:pPr>
            <w:hyperlink w:anchor="_Toc238037592" w:history="1">
              <w:r w:rsidRPr="00A24AE2">
                <w:rPr>
                  <w:rStyle w:val="Hyperlink"/>
                  <w:noProof/>
                </w:rPr>
                <w:t>2</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Standaard</w:t>
              </w:r>
              <w:r>
                <w:rPr>
                  <w:noProof/>
                  <w:webHidden/>
                </w:rPr>
                <w:tab/>
              </w:r>
              <w:r>
                <w:rPr>
                  <w:noProof/>
                  <w:webHidden/>
                </w:rPr>
                <w:fldChar w:fldCharType="begin"/>
              </w:r>
              <w:r>
                <w:rPr>
                  <w:noProof/>
                  <w:webHidden/>
                </w:rPr>
                <w:instrText xml:space="preserve"> PAGEREF _Toc238037592 \h </w:instrText>
              </w:r>
              <w:r>
                <w:rPr>
                  <w:noProof/>
                  <w:webHidden/>
                </w:rPr>
              </w:r>
              <w:r>
                <w:rPr>
                  <w:noProof/>
                  <w:webHidden/>
                </w:rPr>
                <w:fldChar w:fldCharType="separate"/>
              </w:r>
              <w:r>
                <w:rPr>
                  <w:noProof/>
                  <w:webHidden/>
                </w:rPr>
                <w:t>6</w:t>
              </w:r>
              <w:r>
                <w:rPr>
                  <w:noProof/>
                  <w:webHidden/>
                </w:rPr>
                <w:fldChar w:fldCharType="end"/>
              </w:r>
            </w:hyperlink>
          </w:p>
          <w:p w14:paraId="601D8F43" w14:textId="14B75396"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3" w:history="1">
              <w:r w:rsidRPr="00A24AE2">
                <w:rPr>
                  <w:rStyle w:val="Hyperlink"/>
                  <w:noProof/>
                </w:rPr>
                <w:t>2.1</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Algemene principes</w:t>
              </w:r>
              <w:r>
                <w:rPr>
                  <w:noProof/>
                  <w:webHidden/>
                </w:rPr>
                <w:tab/>
              </w:r>
              <w:r>
                <w:rPr>
                  <w:noProof/>
                  <w:webHidden/>
                </w:rPr>
                <w:fldChar w:fldCharType="begin"/>
              </w:r>
              <w:r>
                <w:rPr>
                  <w:noProof/>
                  <w:webHidden/>
                </w:rPr>
                <w:instrText xml:space="preserve"> PAGEREF _Toc238037593 \h </w:instrText>
              </w:r>
              <w:r>
                <w:rPr>
                  <w:noProof/>
                  <w:webHidden/>
                </w:rPr>
              </w:r>
              <w:r>
                <w:rPr>
                  <w:noProof/>
                  <w:webHidden/>
                </w:rPr>
                <w:fldChar w:fldCharType="separate"/>
              </w:r>
              <w:r>
                <w:rPr>
                  <w:noProof/>
                  <w:webHidden/>
                </w:rPr>
                <w:t>6</w:t>
              </w:r>
              <w:r>
                <w:rPr>
                  <w:noProof/>
                  <w:webHidden/>
                </w:rPr>
                <w:fldChar w:fldCharType="end"/>
              </w:r>
            </w:hyperlink>
          </w:p>
          <w:p w14:paraId="690DDEF8" w14:textId="3971192C"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4" w:history="1">
              <w:r w:rsidRPr="00A24AE2">
                <w:rPr>
                  <w:rStyle w:val="Hyperlink"/>
                  <w:noProof/>
                </w:rPr>
                <w:t>2.2</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Eigenaarschap van processen, systemen en informatie</w:t>
              </w:r>
              <w:r>
                <w:rPr>
                  <w:noProof/>
                  <w:webHidden/>
                </w:rPr>
                <w:tab/>
              </w:r>
              <w:r>
                <w:rPr>
                  <w:noProof/>
                  <w:webHidden/>
                </w:rPr>
                <w:fldChar w:fldCharType="begin"/>
              </w:r>
              <w:r>
                <w:rPr>
                  <w:noProof/>
                  <w:webHidden/>
                </w:rPr>
                <w:instrText xml:space="preserve"> PAGEREF _Toc238037594 \h </w:instrText>
              </w:r>
              <w:r>
                <w:rPr>
                  <w:noProof/>
                  <w:webHidden/>
                </w:rPr>
              </w:r>
              <w:r>
                <w:rPr>
                  <w:noProof/>
                  <w:webHidden/>
                </w:rPr>
                <w:fldChar w:fldCharType="separate"/>
              </w:r>
              <w:r>
                <w:rPr>
                  <w:noProof/>
                  <w:webHidden/>
                </w:rPr>
                <w:t>7</w:t>
              </w:r>
              <w:r>
                <w:rPr>
                  <w:noProof/>
                  <w:webHidden/>
                </w:rPr>
                <w:fldChar w:fldCharType="end"/>
              </w:r>
            </w:hyperlink>
          </w:p>
          <w:p w14:paraId="542FC3EF" w14:textId="11729ECA"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5" w:history="1">
              <w:r w:rsidRPr="00A24AE2">
                <w:rPr>
                  <w:rStyle w:val="Hyperlink"/>
                  <w:noProof/>
                </w:rPr>
                <w:t>2.3</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Belegging van rollen en verantwoordelijkheden (RACI)</w:t>
              </w:r>
              <w:r>
                <w:rPr>
                  <w:noProof/>
                  <w:webHidden/>
                </w:rPr>
                <w:tab/>
              </w:r>
              <w:r>
                <w:rPr>
                  <w:noProof/>
                  <w:webHidden/>
                </w:rPr>
                <w:fldChar w:fldCharType="begin"/>
              </w:r>
              <w:r>
                <w:rPr>
                  <w:noProof/>
                  <w:webHidden/>
                </w:rPr>
                <w:instrText xml:space="preserve"> PAGEREF _Toc238037595 \h </w:instrText>
              </w:r>
              <w:r>
                <w:rPr>
                  <w:noProof/>
                  <w:webHidden/>
                </w:rPr>
              </w:r>
              <w:r>
                <w:rPr>
                  <w:noProof/>
                  <w:webHidden/>
                </w:rPr>
                <w:fldChar w:fldCharType="separate"/>
              </w:r>
              <w:r>
                <w:rPr>
                  <w:noProof/>
                  <w:webHidden/>
                </w:rPr>
                <w:t>7</w:t>
              </w:r>
              <w:r>
                <w:rPr>
                  <w:noProof/>
                  <w:webHidden/>
                </w:rPr>
                <w:fldChar w:fldCharType="end"/>
              </w:r>
            </w:hyperlink>
          </w:p>
          <w:p w14:paraId="477C7A9F" w14:textId="0DF612D5"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6" w:history="1">
              <w:r w:rsidRPr="00A24AE2">
                <w:rPr>
                  <w:rStyle w:val="Hyperlink"/>
                  <w:noProof/>
                </w:rPr>
                <w:t>2.4</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Functiescheiding (Segregation of duties)</w:t>
              </w:r>
              <w:r>
                <w:rPr>
                  <w:noProof/>
                  <w:webHidden/>
                </w:rPr>
                <w:tab/>
              </w:r>
              <w:r>
                <w:rPr>
                  <w:noProof/>
                  <w:webHidden/>
                </w:rPr>
                <w:fldChar w:fldCharType="begin"/>
              </w:r>
              <w:r>
                <w:rPr>
                  <w:noProof/>
                  <w:webHidden/>
                </w:rPr>
                <w:instrText xml:space="preserve"> PAGEREF _Toc238037596 \h </w:instrText>
              </w:r>
              <w:r>
                <w:rPr>
                  <w:noProof/>
                  <w:webHidden/>
                </w:rPr>
              </w:r>
              <w:r>
                <w:rPr>
                  <w:noProof/>
                  <w:webHidden/>
                </w:rPr>
                <w:fldChar w:fldCharType="separate"/>
              </w:r>
              <w:r>
                <w:rPr>
                  <w:noProof/>
                  <w:webHidden/>
                </w:rPr>
                <w:t>7</w:t>
              </w:r>
              <w:r>
                <w:rPr>
                  <w:noProof/>
                  <w:webHidden/>
                </w:rPr>
                <w:fldChar w:fldCharType="end"/>
              </w:r>
            </w:hyperlink>
          </w:p>
          <w:p w14:paraId="0D78F497" w14:textId="277800B3"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7" w:history="1">
              <w:r w:rsidRPr="00A24AE2">
                <w:rPr>
                  <w:rStyle w:val="Hyperlink"/>
                  <w:noProof/>
                </w:rPr>
                <w:t>2.5</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Three Lines Model</w:t>
              </w:r>
              <w:r>
                <w:rPr>
                  <w:noProof/>
                  <w:webHidden/>
                </w:rPr>
                <w:tab/>
              </w:r>
              <w:r>
                <w:rPr>
                  <w:noProof/>
                  <w:webHidden/>
                </w:rPr>
                <w:fldChar w:fldCharType="begin"/>
              </w:r>
              <w:r>
                <w:rPr>
                  <w:noProof/>
                  <w:webHidden/>
                </w:rPr>
                <w:instrText xml:space="preserve"> PAGEREF _Toc238037597 \h </w:instrText>
              </w:r>
              <w:r>
                <w:rPr>
                  <w:noProof/>
                  <w:webHidden/>
                </w:rPr>
              </w:r>
              <w:r>
                <w:rPr>
                  <w:noProof/>
                  <w:webHidden/>
                </w:rPr>
                <w:fldChar w:fldCharType="separate"/>
              </w:r>
              <w:r>
                <w:rPr>
                  <w:noProof/>
                  <w:webHidden/>
                </w:rPr>
                <w:t>7</w:t>
              </w:r>
              <w:r>
                <w:rPr>
                  <w:noProof/>
                  <w:webHidden/>
                </w:rPr>
                <w:fldChar w:fldCharType="end"/>
              </w:r>
            </w:hyperlink>
          </w:p>
          <w:p w14:paraId="744BFBA0" w14:textId="704F1E37"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8" w:history="1">
              <w:r w:rsidRPr="00A24AE2">
                <w:rPr>
                  <w:rStyle w:val="Hyperlink"/>
                  <w:noProof/>
                </w:rPr>
                <w:t>2.6</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Bestuurlijke sturing en toezicht</w:t>
              </w:r>
              <w:r>
                <w:rPr>
                  <w:noProof/>
                  <w:webHidden/>
                </w:rPr>
                <w:tab/>
              </w:r>
              <w:r>
                <w:rPr>
                  <w:noProof/>
                  <w:webHidden/>
                </w:rPr>
                <w:fldChar w:fldCharType="begin"/>
              </w:r>
              <w:r>
                <w:rPr>
                  <w:noProof/>
                  <w:webHidden/>
                </w:rPr>
                <w:instrText xml:space="preserve"> PAGEREF _Toc238037598 \h </w:instrText>
              </w:r>
              <w:r>
                <w:rPr>
                  <w:noProof/>
                  <w:webHidden/>
                </w:rPr>
              </w:r>
              <w:r>
                <w:rPr>
                  <w:noProof/>
                  <w:webHidden/>
                </w:rPr>
                <w:fldChar w:fldCharType="separate"/>
              </w:r>
              <w:r>
                <w:rPr>
                  <w:noProof/>
                  <w:webHidden/>
                </w:rPr>
                <w:t>8</w:t>
              </w:r>
              <w:r>
                <w:rPr>
                  <w:noProof/>
                  <w:webHidden/>
                </w:rPr>
                <w:fldChar w:fldCharType="end"/>
              </w:r>
            </w:hyperlink>
          </w:p>
          <w:p w14:paraId="220120DD" w14:textId="1186395C"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599" w:history="1">
              <w:r w:rsidRPr="00A24AE2">
                <w:rPr>
                  <w:rStyle w:val="Hyperlink"/>
                  <w:noProof/>
                </w:rPr>
                <w:t>2.7</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Rol en positionering van de CISO</w:t>
              </w:r>
              <w:r>
                <w:rPr>
                  <w:noProof/>
                  <w:webHidden/>
                </w:rPr>
                <w:tab/>
              </w:r>
              <w:r>
                <w:rPr>
                  <w:noProof/>
                  <w:webHidden/>
                </w:rPr>
                <w:fldChar w:fldCharType="begin"/>
              </w:r>
              <w:r>
                <w:rPr>
                  <w:noProof/>
                  <w:webHidden/>
                </w:rPr>
                <w:instrText xml:space="preserve"> PAGEREF _Toc238037599 \h </w:instrText>
              </w:r>
              <w:r>
                <w:rPr>
                  <w:noProof/>
                  <w:webHidden/>
                </w:rPr>
              </w:r>
              <w:r>
                <w:rPr>
                  <w:noProof/>
                  <w:webHidden/>
                </w:rPr>
                <w:fldChar w:fldCharType="separate"/>
              </w:r>
              <w:r>
                <w:rPr>
                  <w:noProof/>
                  <w:webHidden/>
                </w:rPr>
                <w:t>8</w:t>
              </w:r>
              <w:r>
                <w:rPr>
                  <w:noProof/>
                  <w:webHidden/>
                </w:rPr>
                <w:fldChar w:fldCharType="end"/>
              </w:r>
            </w:hyperlink>
          </w:p>
          <w:p w14:paraId="20567BCE" w14:textId="452C6507"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0" w:history="1">
              <w:r w:rsidRPr="00A24AE2">
                <w:rPr>
                  <w:rStyle w:val="Hyperlink"/>
                  <w:noProof/>
                </w:rPr>
                <w:t>2.8</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Governance-overleggen en besluitvorming</w:t>
              </w:r>
              <w:r>
                <w:rPr>
                  <w:noProof/>
                  <w:webHidden/>
                </w:rPr>
                <w:tab/>
              </w:r>
              <w:r>
                <w:rPr>
                  <w:noProof/>
                  <w:webHidden/>
                </w:rPr>
                <w:fldChar w:fldCharType="begin"/>
              </w:r>
              <w:r>
                <w:rPr>
                  <w:noProof/>
                  <w:webHidden/>
                </w:rPr>
                <w:instrText xml:space="preserve"> PAGEREF _Toc238037600 \h </w:instrText>
              </w:r>
              <w:r>
                <w:rPr>
                  <w:noProof/>
                  <w:webHidden/>
                </w:rPr>
              </w:r>
              <w:r>
                <w:rPr>
                  <w:noProof/>
                  <w:webHidden/>
                </w:rPr>
                <w:fldChar w:fldCharType="separate"/>
              </w:r>
              <w:r>
                <w:rPr>
                  <w:noProof/>
                  <w:webHidden/>
                </w:rPr>
                <w:t>9</w:t>
              </w:r>
              <w:r>
                <w:rPr>
                  <w:noProof/>
                  <w:webHidden/>
                </w:rPr>
                <w:fldChar w:fldCharType="end"/>
              </w:r>
            </w:hyperlink>
          </w:p>
          <w:p w14:paraId="30D8462F" w14:textId="6F00900F"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1" w:history="1">
              <w:r w:rsidRPr="00A24AE2">
                <w:rPr>
                  <w:rStyle w:val="Hyperlink"/>
                  <w:noProof/>
                </w:rPr>
                <w:t>2.9</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Governance in projecten, wijzigingen en inkoop</w:t>
              </w:r>
              <w:r>
                <w:rPr>
                  <w:noProof/>
                  <w:webHidden/>
                </w:rPr>
                <w:tab/>
              </w:r>
              <w:r>
                <w:rPr>
                  <w:noProof/>
                  <w:webHidden/>
                </w:rPr>
                <w:fldChar w:fldCharType="begin"/>
              </w:r>
              <w:r>
                <w:rPr>
                  <w:noProof/>
                  <w:webHidden/>
                </w:rPr>
                <w:instrText xml:space="preserve"> PAGEREF _Toc238037601 \h </w:instrText>
              </w:r>
              <w:r>
                <w:rPr>
                  <w:noProof/>
                  <w:webHidden/>
                </w:rPr>
              </w:r>
              <w:r>
                <w:rPr>
                  <w:noProof/>
                  <w:webHidden/>
                </w:rPr>
                <w:fldChar w:fldCharType="separate"/>
              </w:r>
              <w:r>
                <w:rPr>
                  <w:noProof/>
                  <w:webHidden/>
                </w:rPr>
                <w:t>9</w:t>
              </w:r>
              <w:r>
                <w:rPr>
                  <w:noProof/>
                  <w:webHidden/>
                </w:rPr>
                <w:fldChar w:fldCharType="end"/>
              </w:r>
            </w:hyperlink>
          </w:p>
          <w:p w14:paraId="74094353" w14:textId="317AD17E"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2" w:history="1">
              <w:r w:rsidRPr="00A24AE2">
                <w:rPr>
                  <w:rStyle w:val="Hyperlink"/>
                  <w:noProof/>
                </w:rPr>
                <w:t>2.10</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Relatie met wet- en regelgeving</w:t>
              </w:r>
              <w:r>
                <w:rPr>
                  <w:noProof/>
                  <w:webHidden/>
                </w:rPr>
                <w:tab/>
              </w:r>
              <w:r>
                <w:rPr>
                  <w:noProof/>
                  <w:webHidden/>
                </w:rPr>
                <w:fldChar w:fldCharType="begin"/>
              </w:r>
              <w:r>
                <w:rPr>
                  <w:noProof/>
                  <w:webHidden/>
                </w:rPr>
                <w:instrText xml:space="preserve"> PAGEREF _Toc238037602 \h </w:instrText>
              </w:r>
              <w:r>
                <w:rPr>
                  <w:noProof/>
                  <w:webHidden/>
                </w:rPr>
              </w:r>
              <w:r>
                <w:rPr>
                  <w:noProof/>
                  <w:webHidden/>
                </w:rPr>
                <w:fldChar w:fldCharType="separate"/>
              </w:r>
              <w:r>
                <w:rPr>
                  <w:noProof/>
                  <w:webHidden/>
                </w:rPr>
                <w:t>9</w:t>
              </w:r>
              <w:r>
                <w:rPr>
                  <w:noProof/>
                  <w:webHidden/>
                </w:rPr>
                <w:fldChar w:fldCharType="end"/>
              </w:r>
            </w:hyperlink>
          </w:p>
          <w:p w14:paraId="2268C795" w14:textId="1E4E160C"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3" w:history="1">
              <w:r w:rsidRPr="00A24AE2">
                <w:rPr>
                  <w:rStyle w:val="Hyperlink"/>
                  <w:noProof/>
                </w:rPr>
                <w:t>2.11</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Documentatie en aantoonbaarheid</w:t>
              </w:r>
              <w:r>
                <w:rPr>
                  <w:noProof/>
                  <w:webHidden/>
                </w:rPr>
                <w:tab/>
              </w:r>
              <w:r>
                <w:rPr>
                  <w:noProof/>
                  <w:webHidden/>
                </w:rPr>
                <w:fldChar w:fldCharType="begin"/>
              </w:r>
              <w:r>
                <w:rPr>
                  <w:noProof/>
                  <w:webHidden/>
                </w:rPr>
                <w:instrText xml:space="preserve"> PAGEREF _Toc238037603 \h </w:instrText>
              </w:r>
              <w:r>
                <w:rPr>
                  <w:noProof/>
                  <w:webHidden/>
                </w:rPr>
              </w:r>
              <w:r>
                <w:rPr>
                  <w:noProof/>
                  <w:webHidden/>
                </w:rPr>
                <w:fldChar w:fldCharType="separate"/>
              </w:r>
              <w:r>
                <w:rPr>
                  <w:noProof/>
                  <w:webHidden/>
                </w:rPr>
                <w:t>10</w:t>
              </w:r>
              <w:r>
                <w:rPr>
                  <w:noProof/>
                  <w:webHidden/>
                </w:rPr>
                <w:fldChar w:fldCharType="end"/>
              </w:r>
            </w:hyperlink>
          </w:p>
          <w:p w14:paraId="28BD5F58" w14:textId="75F17D35" w:rsidR="00435FF4" w:rsidRDefault="00435FF4">
            <w:pPr>
              <w:pStyle w:val="Inhopg1"/>
              <w:rPr>
                <w:rFonts w:asciiTheme="minorHAnsi" w:eastAsiaTheme="minorEastAsia" w:hAnsiTheme="minorHAnsi" w:cstheme="minorBidi"/>
                <w:b w:val="0"/>
                <w:noProof/>
                <w:kern w:val="2"/>
                <w:sz w:val="24"/>
                <w:szCs w:val="24"/>
                <w14:ligatures w14:val="standardContextual"/>
              </w:rPr>
            </w:pPr>
            <w:hyperlink w:anchor="_Toc238037604" w:history="1">
              <w:r w:rsidRPr="00A24AE2">
                <w:rPr>
                  <w:rStyle w:val="Hyperlink"/>
                  <w:noProof/>
                </w:rPr>
                <w:t>3</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Rapportage en borging</w:t>
              </w:r>
              <w:r>
                <w:rPr>
                  <w:noProof/>
                  <w:webHidden/>
                </w:rPr>
                <w:tab/>
              </w:r>
              <w:r>
                <w:rPr>
                  <w:noProof/>
                  <w:webHidden/>
                </w:rPr>
                <w:fldChar w:fldCharType="begin"/>
              </w:r>
              <w:r>
                <w:rPr>
                  <w:noProof/>
                  <w:webHidden/>
                </w:rPr>
                <w:instrText xml:space="preserve"> PAGEREF _Toc238037604 \h </w:instrText>
              </w:r>
              <w:r>
                <w:rPr>
                  <w:noProof/>
                  <w:webHidden/>
                </w:rPr>
              </w:r>
              <w:r>
                <w:rPr>
                  <w:noProof/>
                  <w:webHidden/>
                </w:rPr>
                <w:fldChar w:fldCharType="separate"/>
              </w:r>
              <w:r>
                <w:rPr>
                  <w:noProof/>
                  <w:webHidden/>
                </w:rPr>
                <w:t>11</w:t>
              </w:r>
              <w:r>
                <w:rPr>
                  <w:noProof/>
                  <w:webHidden/>
                </w:rPr>
                <w:fldChar w:fldCharType="end"/>
              </w:r>
            </w:hyperlink>
          </w:p>
          <w:p w14:paraId="03FF8000" w14:textId="331F3ACA"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5" w:history="1">
              <w:r w:rsidRPr="00A24AE2">
                <w:rPr>
                  <w:rStyle w:val="Hyperlink"/>
                  <w:noProof/>
                </w:rPr>
                <w:t>3.1</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Rapportage</w:t>
              </w:r>
              <w:r>
                <w:rPr>
                  <w:noProof/>
                  <w:webHidden/>
                </w:rPr>
                <w:tab/>
              </w:r>
              <w:r>
                <w:rPr>
                  <w:noProof/>
                  <w:webHidden/>
                </w:rPr>
                <w:fldChar w:fldCharType="begin"/>
              </w:r>
              <w:r>
                <w:rPr>
                  <w:noProof/>
                  <w:webHidden/>
                </w:rPr>
                <w:instrText xml:space="preserve"> PAGEREF _Toc238037605 \h </w:instrText>
              </w:r>
              <w:r>
                <w:rPr>
                  <w:noProof/>
                  <w:webHidden/>
                </w:rPr>
              </w:r>
              <w:r>
                <w:rPr>
                  <w:noProof/>
                  <w:webHidden/>
                </w:rPr>
                <w:fldChar w:fldCharType="separate"/>
              </w:r>
              <w:r>
                <w:rPr>
                  <w:noProof/>
                  <w:webHidden/>
                </w:rPr>
                <w:t>11</w:t>
              </w:r>
              <w:r>
                <w:rPr>
                  <w:noProof/>
                  <w:webHidden/>
                </w:rPr>
                <w:fldChar w:fldCharType="end"/>
              </w:r>
            </w:hyperlink>
          </w:p>
          <w:p w14:paraId="7BDE28FC" w14:textId="586B00F9" w:rsidR="00435FF4" w:rsidRDefault="00435FF4">
            <w:pPr>
              <w:pStyle w:val="Inhopg2"/>
              <w:tabs>
                <w:tab w:val="left" w:pos="1531"/>
              </w:tabs>
              <w:rPr>
                <w:rFonts w:asciiTheme="minorHAnsi" w:eastAsiaTheme="minorEastAsia" w:hAnsiTheme="minorHAnsi" w:cstheme="minorBidi"/>
                <w:b w:val="0"/>
                <w:noProof/>
                <w:kern w:val="2"/>
                <w:sz w:val="24"/>
                <w:szCs w:val="24"/>
                <w14:ligatures w14:val="standardContextual"/>
              </w:rPr>
            </w:pPr>
            <w:hyperlink w:anchor="_Toc238037606" w:history="1">
              <w:r w:rsidRPr="00A24AE2">
                <w:rPr>
                  <w:rStyle w:val="Hyperlink"/>
                  <w:noProof/>
                </w:rPr>
                <w:t>3.2</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Borging</w:t>
              </w:r>
              <w:r>
                <w:rPr>
                  <w:noProof/>
                  <w:webHidden/>
                </w:rPr>
                <w:tab/>
              </w:r>
              <w:r>
                <w:rPr>
                  <w:noProof/>
                  <w:webHidden/>
                </w:rPr>
                <w:fldChar w:fldCharType="begin"/>
              </w:r>
              <w:r>
                <w:rPr>
                  <w:noProof/>
                  <w:webHidden/>
                </w:rPr>
                <w:instrText xml:space="preserve"> PAGEREF _Toc238037606 \h </w:instrText>
              </w:r>
              <w:r>
                <w:rPr>
                  <w:noProof/>
                  <w:webHidden/>
                </w:rPr>
              </w:r>
              <w:r>
                <w:rPr>
                  <w:noProof/>
                  <w:webHidden/>
                </w:rPr>
                <w:fldChar w:fldCharType="separate"/>
              </w:r>
              <w:r>
                <w:rPr>
                  <w:noProof/>
                  <w:webHidden/>
                </w:rPr>
                <w:t>11</w:t>
              </w:r>
              <w:r>
                <w:rPr>
                  <w:noProof/>
                  <w:webHidden/>
                </w:rPr>
                <w:fldChar w:fldCharType="end"/>
              </w:r>
            </w:hyperlink>
          </w:p>
          <w:p w14:paraId="14D7331A" w14:textId="599916E4" w:rsidR="00435FF4" w:rsidRDefault="00435FF4">
            <w:pPr>
              <w:pStyle w:val="Inhopg1"/>
              <w:rPr>
                <w:rFonts w:asciiTheme="minorHAnsi" w:eastAsiaTheme="minorEastAsia" w:hAnsiTheme="minorHAnsi" w:cstheme="minorBidi"/>
                <w:b w:val="0"/>
                <w:noProof/>
                <w:kern w:val="2"/>
                <w:sz w:val="24"/>
                <w:szCs w:val="24"/>
                <w14:ligatures w14:val="standardContextual"/>
              </w:rPr>
            </w:pPr>
            <w:hyperlink w:anchor="_Toc238037607" w:history="1">
              <w:r w:rsidRPr="00A24AE2">
                <w:rPr>
                  <w:rStyle w:val="Hyperlink"/>
                  <w:noProof/>
                </w:rPr>
                <w:t>4</w:t>
              </w:r>
              <w:r>
                <w:rPr>
                  <w:rFonts w:asciiTheme="minorHAnsi" w:eastAsiaTheme="minorEastAsia" w:hAnsiTheme="minorHAnsi" w:cstheme="minorBidi"/>
                  <w:b w:val="0"/>
                  <w:noProof/>
                  <w:kern w:val="2"/>
                  <w:sz w:val="24"/>
                  <w:szCs w:val="24"/>
                  <w14:ligatures w14:val="standardContextual"/>
                </w:rPr>
                <w:tab/>
              </w:r>
              <w:r w:rsidRPr="00A24AE2">
                <w:rPr>
                  <w:rStyle w:val="Hyperlink"/>
                  <w:noProof/>
                </w:rPr>
                <w:t>Vaststelling</w:t>
              </w:r>
              <w:r>
                <w:rPr>
                  <w:noProof/>
                  <w:webHidden/>
                </w:rPr>
                <w:tab/>
              </w:r>
              <w:r>
                <w:rPr>
                  <w:noProof/>
                  <w:webHidden/>
                </w:rPr>
                <w:fldChar w:fldCharType="begin"/>
              </w:r>
              <w:r>
                <w:rPr>
                  <w:noProof/>
                  <w:webHidden/>
                </w:rPr>
                <w:instrText xml:space="preserve"> PAGEREF _Toc238037607 \h </w:instrText>
              </w:r>
              <w:r>
                <w:rPr>
                  <w:noProof/>
                  <w:webHidden/>
                </w:rPr>
              </w:r>
              <w:r>
                <w:rPr>
                  <w:noProof/>
                  <w:webHidden/>
                </w:rPr>
                <w:fldChar w:fldCharType="separate"/>
              </w:r>
              <w:r>
                <w:rPr>
                  <w:noProof/>
                  <w:webHidden/>
                </w:rPr>
                <w:t>12</w:t>
              </w:r>
              <w:r>
                <w:rPr>
                  <w:noProof/>
                  <w:webHidden/>
                </w:rPr>
                <w:fldChar w:fldCharType="end"/>
              </w:r>
            </w:hyperlink>
          </w:p>
          <w:p w14:paraId="341A0FF2" w14:textId="1ED020F9" w:rsidR="008E335E" w:rsidRDefault="008E335E" w:rsidP="008E335E">
            <w:pPr>
              <w:pStyle w:val="BasistekstSURF"/>
            </w:pPr>
            <w:r>
              <w:fldChar w:fldCharType="end"/>
            </w:r>
          </w:p>
        </w:tc>
      </w:tr>
    </w:tbl>
    <w:p w14:paraId="1A096E1F" w14:textId="77777777" w:rsidR="008E335E" w:rsidRPr="008E335E" w:rsidRDefault="008E335E" w:rsidP="00FB52EE">
      <w:pPr>
        <w:pStyle w:val="LicentietekstSURF"/>
      </w:pPr>
    </w:p>
    <w:p w14:paraId="1192F235" w14:textId="74936512" w:rsidR="00633AAC" w:rsidRDefault="00F859CF" w:rsidP="00C4398A">
      <w:pPr>
        <w:pStyle w:val="Kop1"/>
        <w:numPr>
          <w:ilvl w:val="0"/>
          <w:numId w:val="28"/>
        </w:numPr>
      </w:pPr>
      <w:bookmarkStart w:id="1" w:name="_Toc238037587"/>
      <w:r>
        <w:lastRenderedPageBreak/>
        <w:t>Inleiding</w:t>
      </w:r>
      <w:bookmarkEnd w:id="1"/>
    </w:p>
    <w:p w14:paraId="5E7CFAE7" w14:textId="6540B7C5" w:rsidR="00021C91" w:rsidRDefault="00021C91" w:rsidP="00021C91">
      <w:pPr>
        <w:pStyle w:val="BasistekstSURF"/>
      </w:pPr>
      <w:r>
        <w:t>Onduidelijkheid over verantwoordelijkheden, bevoegdheden en toezicht is een veelvoorkomende oorzaak van tekortkomingen in informatiebeveiliging. Wanneer niet duidelijk is wie eigenaar (verantwoordelijke) is van informatie, systemen en processen, vindt onvoldoende sturing, risicobeheersing en controle plaats.</w:t>
      </w:r>
    </w:p>
    <w:p w14:paraId="157F82B2" w14:textId="77777777" w:rsidR="00021C91" w:rsidRDefault="00021C91" w:rsidP="00021C91">
      <w:pPr>
        <w:pStyle w:val="BasistekstSURF"/>
      </w:pPr>
    </w:p>
    <w:p w14:paraId="7BB266AD" w14:textId="26883EE5" w:rsidR="00021C91" w:rsidRDefault="00021C91" w:rsidP="00021C91">
      <w:pPr>
        <w:pStyle w:val="BasistekstSURF"/>
      </w:pPr>
      <w:r>
        <w:t xml:space="preserve">Deze standaard geeft invulling aan de wijze waarop </w:t>
      </w:r>
      <w:proofErr w:type="spellStart"/>
      <w:r>
        <w:t>governance</w:t>
      </w:r>
      <w:proofErr w:type="spellEnd"/>
      <w:r>
        <w:t xml:space="preserve"> en organisatie rondom informatiebeveiliging eenduidig zijn ingericht en toegepast, in samenhang met het Strategisch Informatiebeveiligingsbeleid, relevante wet- en regelgeving en erkende normen en kaders zoals </w:t>
      </w:r>
      <w:r w:rsidR="001513AE">
        <w:t xml:space="preserve">vermeld in het Strategisch Informatiebeveiligingsbeleid. </w:t>
      </w:r>
    </w:p>
    <w:p w14:paraId="532FE351" w14:textId="77777777" w:rsidR="00021C91" w:rsidRDefault="00021C91" w:rsidP="00021C91">
      <w:pPr>
        <w:pStyle w:val="BasistekstSURF"/>
      </w:pPr>
    </w:p>
    <w:p w14:paraId="59171B23" w14:textId="6F30868B" w:rsidR="00021C91" w:rsidRPr="00A361A3" w:rsidRDefault="00021C91" w:rsidP="00A361A3">
      <w:pPr>
        <w:pStyle w:val="BasistekstSURF"/>
      </w:pPr>
      <w:r>
        <w:t>Binnen de instelling zijn meerdere rollen, afdelingen en externe partijen betrokken bij processen, informatiesystemen en gegevensverwerkingen. Deze diversiteit vraagt om duidelijke en uniforme afspraken over eigenaarschap, verantwoordelijkheden, functiescheiding en toezicht.</w:t>
      </w:r>
    </w:p>
    <w:p w14:paraId="4D628E0E" w14:textId="2D9E5A8E" w:rsidR="00633AAC" w:rsidRDefault="00CA418A" w:rsidP="00633AAC">
      <w:pPr>
        <w:pStyle w:val="Kop2"/>
      </w:pPr>
      <w:bookmarkStart w:id="2" w:name="_Toc238037588"/>
      <w:r>
        <w:t>Doelstelling</w:t>
      </w:r>
      <w:bookmarkEnd w:id="2"/>
    </w:p>
    <w:p w14:paraId="65C2BEB1" w14:textId="23A3AF4E" w:rsidR="00CA418A" w:rsidRDefault="00CA418A" w:rsidP="00633AAC">
      <w:pPr>
        <w:pStyle w:val="BasistekstSURF"/>
      </w:pPr>
      <w:r w:rsidRPr="00CA418A">
        <w:t>De doelstelling van deze standaard is het vastleggen van principes en vereisten voor de organisatorische inrichting van informatiebeveiliging. De standaard maakt inzichtelijk hoe verantwoordelijkheden, bevoegdheden, eigenaarschap en toezicht binnen de instelling zijn belegd en hoe deze bijdragen aan de beheersing van informatiebeveiligingsrisico’s.</w:t>
      </w:r>
    </w:p>
    <w:p w14:paraId="538AA607" w14:textId="09102B3F" w:rsidR="0034091B" w:rsidRDefault="0034091B" w:rsidP="0034091B">
      <w:pPr>
        <w:pStyle w:val="BasistekstSURF"/>
      </w:pPr>
    </w:p>
    <w:p w14:paraId="489D74E9" w14:textId="77777777" w:rsidR="00021C91" w:rsidRDefault="00021C91" w:rsidP="00021C91">
      <w:pPr>
        <w:pStyle w:val="BasistekstSURF"/>
      </w:pPr>
      <w:r>
        <w:t xml:space="preserve">De doelstelling van deze standaard is het vaststellen van eenduidige principes en vereisten voor </w:t>
      </w:r>
      <w:proofErr w:type="spellStart"/>
      <w:r>
        <w:t>governance</w:t>
      </w:r>
      <w:proofErr w:type="spellEnd"/>
      <w:r>
        <w:t xml:space="preserve"> en organisatie, zodat:</w:t>
      </w:r>
    </w:p>
    <w:p w14:paraId="5B9AE2CA" w14:textId="6A03AA4A" w:rsidR="00021C91" w:rsidRDefault="00021C91" w:rsidP="00021C91">
      <w:pPr>
        <w:pStyle w:val="BasistekstSURF"/>
        <w:numPr>
          <w:ilvl w:val="0"/>
          <w:numId w:val="31"/>
        </w:numPr>
      </w:pPr>
      <w:proofErr w:type="gramStart"/>
      <w:r>
        <w:t>eigenaarschap</w:t>
      </w:r>
      <w:proofErr w:type="gramEnd"/>
      <w:r>
        <w:t xml:space="preserve"> van informatie, processen en systemen expliciet is belegd;</w:t>
      </w:r>
    </w:p>
    <w:p w14:paraId="5FFB388C" w14:textId="77777777" w:rsidR="00021C91" w:rsidRDefault="00021C91" w:rsidP="00021C91">
      <w:pPr>
        <w:pStyle w:val="BasistekstSURF"/>
        <w:numPr>
          <w:ilvl w:val="0"/>
          <w:numId w:val="31"/>
        </w:numPr>
      </w:pPr>
      <w:proofErr w:type="gramStart"/>
      <w:r>
        <w:t>verantwoordelijkheden</w:t>
      </w:r>
      <w:proofErr w:type="gramEnd"/>
      <w:r>
        <w:t xml:space="preserve"> en bevoegdheden aantoonbaar zijn vastgelegd;</w:t>
      </w:r>
    </w:p>
    <w:p w14:paraId="43B5328B" w14:textId="77777777" w:rsidR="00021C91" w:rsidRDefault="00021C91" w:rsidP="00021C91">
      <w:pPr>
        <w:pStyle w:val="BasistekstSURF"/>
        <w:numPr>
          <w:ilvl w:val="0"/>
          <w:numId w:val="31"/>
        </w:numPr>
      </w:pPr>
      <w:proofErr w:type="gramStart"/>
      <w:r>
        <w:t>functiescheiding</w:t>
      </w:r>
      <w:proofErr w:type="gramEnd"/>
      <w:r>
        <w:t xml:space="preserve"> en onafhankelijk toezicht structureel zijn ingericht;</w:t>
      </w:r>
    </w:p>
    <w:p w14:paraId="1960D69D" w14:textId="77777777" w:rsidR="00021C91" w:rsidRDefault="00021C91" w:rsidP="00021C91">
      <w:pPr>
        <w:pStyle w:val="BasistekstSURF"/>
        <w:numPr>
          <w:ilvl w:val="0"/>
          <w:numId w:val="31"/>
        </w:numPr>
      </w:pPr>
      <w:proofErr w:type="gramStart"/>
      <w:r>
        <w:t>management</w:t>
      </w:r>
      <w:proofErr w:type="gramEnd"/>
      <w:r>
        <w:t xml:space="preserve"> en bestuur aantoonbaar sturen op informatiebeveiliging;</w:t>
      </w:r>
    </w:p>
    <w:p w14:paraId="4177DC40" w14:textId="384C29E1" w:rsidR="00021C91" w:rsidRDefault="00021C91" w:rsidP="0034091B">
      <w:pPr>
        <w:pStyle w:val="BasistekstSURF"/>
        <w:numPr>
          <w:ilvl w:val="0"/>
          <w:numId w:val="31"/>
        </w:numPr>
      </w:pPr>
      <w:proofErr w:type="gramStart"/>
      <w:r>
        <w:t>de</w:t>
      </w:r>
      <w:proofErr w:type="gramEnd"/>
      <w:r>
        <w:t xml:space="preserve"> instelling aantoonbaar voldoet aan relevante normenkaders en wetgeving, waaronder de Cyberbeveiligingswet (</w:t>
      </w:r>
      <w:proofErr w:type="spellStart"/>
      <w:r>
        <w:t>Cbw</w:t>
      </w:r>
      <w:proofErr w:type="spellEnd"/>
      <w:r>
        <w:t>).</w:t>
      </w:r>
    </w:p>
    <w:p w14:paraId="4C57B50D" w14:textId="302B1113" w:rsidR="0034091B" w:rsidRDefault="00CA418A" w:rsidP="0034091B">
      <w:pPr>
        <w:pStyle w:val="Kop2"/>
      </w:pPr>
      <w:bookmarkStart w:id="3" w:name="_Toc238037589"/>
      <w:r>
        <w:t>Reikwijdte en toepassingsgebied</w:t>
      </w:r>
      <w:bookmarkEnd w:id="3"/>
    </w:p>
    <w:p w14:paraId="30929E70" w14:textId="77777777" w:rsidR="00021C91" w:rsidRDefault="00021C91" w:rsidP="00021C91">
      <w:pPr>
        <w:pStyle w:val="BasistekstSURF"/>
      </w:pPr>
      <w:r>
        <w:t>Deze standaard geldt voor:</w:t>
      </w:r>
    </w:p>
    <w:p w14:paraId="03D50CCD" w14:textId="77777777" w:rsidR="00021C91" w:rsidRDefault="00021C91" w:rsidP="00021C91">
      <w:pPr>
        <w:pStyle w:val="BasistekstSURF"/>
        <w:numPr>
          <w:ilvl w:val="0"/>
          <w:numId w:val="32"/>
        </w:numPr>
      </w:pPr>
      <w:proofErr w:type="gramStart"/>
      <w:r>
        <w:t>bestuur</w:t>
      </w:r>
      <w:proofErr w:type="gramEnd"/>
      <w:r>
        <w:t xml:space="preserve"> en management;</w:t>
      </w:r>
    </w:p>
    <w:p w14:paraId="1F58CD58" w14:textId="77777777" w:rsidR="00021C91" w:rsidRDefault="00021C91" w:rsidP="00021C91">
      <w:pPr>
        <w:pStyle w:val="BasistekstSURF"/>
        <w:numPr>
          <w:ilvl w:val="0"/>
          <w:numId w:val="32"/>
        </w:numPr>
      </w:pPr>
      <w:proofErr w:type="gramStart"/>
      <w:r>
        <w:t>proceseigenaren</w:t>
      </w:r>
      <w:proofErr w:type="gramEnd"/>
      <w:r>
        <w:t>, systeemeigenaren en informatie-eigenaren;</w:t>
      </w:r>
    </w:p>
    <w:p w14:paraId="2CCA7DA4" w14:textId="77777777" w:rsidR="00021C91" w:rsidRDefault="00021C91" w:rsidP="00021C91">
      <w:pPr>
        <w:pStyle w:val="BasistekstSURF"/>
        <w:numPr>
          <w:ilvl w:val="0"/>
          <w:numId w:val="32"/>
        </w:numPr>
      </w:pPr>
      <w:proofErr w:type="gramStart"/>
      <w:r>
        <w:t>medewerkers</w:t>
      </w:r>
      <w:proofErr w:type="gramEnd"/>
      <w:r>
        <w:t xml:space="preserve"> en projecten;</w:t>
      </w:r>
    </w:p>
    <w:p w14:paraId="6F42B9CB" w14:textId="77777777" w:rsidR="00021C91" w:rsidRDefault="00021C91" w:rsidP="00021C91">
      <w:pPr>
        <w:pStyle w:val="BasistekstSURF"/>
        <w:numPr>
          <w:ilvl w:val="0"/>
          <w:numId w:val="32"/>
        </w:numPr>
      </w:pPr>
      <w:proofErr w:type="gramStart"/>
      <w:r>
        <w:t>ondersteunende</w:t>
      </w:r>
      <w:proofErr w:type="gramEnd"/>
      <w:r>
        <w:t xml:space="preserve"> afdelingen zoals ICT, HR en Inkoop;</w:t>
      </w:r>
    </w:p>
    <w:p w14:paraId="6DDE89F1" w14:textId="77777777" w:rsidR="00021C91" w:rsidRDefault="00021C91" w:rsidP="00021C91">
      <w:pPr>
        <w:pStyle w:val="BasistekstSURF"/>
        <w:numPr>
          <w:ilvl w:val="0"/>
          <w:numId w:val="32"/>
        </w:numPr>
      </w:pPr>
      <w:proofErr w:type="gramStart"/>
      <w:r>
        <w:t>externe</w:t>
      </w:r>
      <w:proofErr w:type="gramEnd"/>
      <w:r>
        <w:t xml:space="preserve"> partijen die namens de instelling werkzaamheden verrichten binnen processen of informatiesystemen.</w:t>
      </w:r>
    </w:p>
    <w:p w14:paraId="255560BA" w14:textId="77777777" w:rsidR="00021C91" w:rsidRDefault="00021C91" w:rsidP="00021C91">
      <w:pPr>
        <w:pStyle w:val="BasistekstSURF"/>
      </w:pPr>
    </w:p>
    <w:p w14:paraId="1730BB4F" w14:textId="576C8062" w:rsidR="0034091B" w:rsidRDefault="00021C91" w:rsidP="0034091B">
      <w:pPr>
        <w:pStyle w:val="BasistekstSURF"/>
      </w:pPr>
      <w:r>
        <w:t>De standaard is van toepassing op alle organisatieonderdelen en activiteiten waarbij verantwoordelijkheden of toezicht op informatiebeveiliging een rol spelen.</w:t>
      </w:r>
    </w:p>
    <w:p w14:paraId="049283F2" w14:textId="36CB4313" w:rsidR="009F250E" w:rsidRDefault="005125F8" w:rsidP="009F250E">
      <w:pPr>
        <w:pStyle w:val="Kop2"/>
      </w:pPr>
      <w:bookmarkStart w:id="4" w:name="_Toc238037590"/>
      <w:r>
        <w:t>Rollen en verantwoordelijkheden</w:t>
      </w:r>
      <w:bookmarkEnd w:id="4"/>
    </w:p>
    <w:p w14:paraId="1C987B61" w14:textId="18BF362B" w:rsidR="00647699" w:rsidRDefault="00647699" w:rsidP="00647699">
      <w:pPr>
        <w:pStyle w:val="BasistekstSURF"/>
      </w:pPr>
      <w:r>
        <w:t xml:space="preserve">De rollen, verantwoordelijkheden, bevoegdheden en onderlinge samenhang voor informatiebeveiliging zijn nader uitgewerkt in de ‘Standaard Governance en Organisatie’. De </w:t>
      </w:r>
      <w:r>
        <w:lastRenderedPageBreak/>
        <w:t xml:space="preserve">verdeling van verantwoordelijkheden en bevoegdheden per rol is vastgelegd in de </w:t>
      </w:r>
      <w:r w:rsidR="00757884">
        <w:t xml:space="preserve">separate </w:t>
      </w:r>
      <w:r>
        <w:t>‘Bijlage 2 RACI-matrix’.</w:t>
      </w:r>
    </w:p>
    <w:p w14:paraId="20C1EC9E" w14:textId="77777777" w:rsidR="00647699" w:rsidRDefault="00647699" w:rsidP="00647699">
      <w:pPr>
        <w:pStyle w:val="BasistekstSURF"/>
      </w:pPr>
    </w:p>
    <w:p w14:paraId="69D8123D" w14:textId="77777777" w:rsidR="00604D36" w:rsidRDefault="00604D36" w:rsidP="00604D36">
      <w:pPr>
        <w:pStyle w:val="BasistekstSURF"/>
      </w:pPr>
      <w:r w:rsidRPr="00D73871">
        <w:t>Alle medewerkers en externe partijen die werkzaamheden uitvoeren namens of voor de instelling zijn verantwoordelijk voor het naleven van de voor hen geldende eisen uit de beleidspiramide, waaronder dit document en de onderliggende standaarden, richtlijnen, procedures en handleidingen.</w:t>
      </w:r>
    </w:p>
    <w:p w14:paraId="21408F0B" w14:textId="77777777" w:rsidR="00604D36" w:rsidRDefault="00604D36" w:rsidP="00604D36">
      <w:pPr>
        <w:pStyle w:val="BasistekstSURF"/>
      </w:pPr>
    </w:p>
    <w:p w14:paraId="44BC6D84" w14:textId="6D6775C1" w:rsidR="00604D36" w:rsidRPr="00E8307B" w:rsidRDefault="00604D36" w:rsidP="00604D36">
      <w:pPr>
        <w:pStyle w:val="BasistekstSURF"/>
      </w:pPr>
      <w:r w:rsidRPr="00E8307B">
        <w:t>Voor het onderwerp van deze standaard zijn de belangrijkste rollen en verantwoordelijkheden hieronder op hoofdlijnen weergegeven. Deze weergave is bedoeld om de verantwoordelijkheidsverdeling inzichtelijk te maken.</w:t>
      </w:r>
      <w:r w:rsidR="00C30B87">
        <w:t xml:space="preserve"> </w:t>
      </w:r>
      <w:r w:rsidR="00C30B87" w:rsidRPr="00D73871">
        <w:t xml:space="preserve">De formeel vastgestelde RACI-matrix </w:t>
      </w:r>
      <w:r w:rsidR="00C30B87">
        <w:t>(</w:t>
      </w:r>
      <w:r w:rsidR="00B82AF3">
        <w:t>Bijlage 2 RACI-matrix’</w:t>
      </w:r>
      <w:r w:rsidR="00C30B87" w:rsidRPr="00D73871">
        <w:t xml:space="preserve"> is leidend voor de exacte verdeling van taken, verantwoordelijkheden en bevoegdheden.</w:t>
      </w:r>
    </w:p>
    <w:p w14:paraId="32B86EEF" w14:textId="77777777" w:rsidR="00604D36" w:rsidRDefault="00604D36" w:rsidP="009F250E">
      <w:pPr>
        <w:pStyle w:val="BasistekstSURF"/>
      </w:pPr>
    </w:p>
    <w:tbl>
      <w:tblPr>
        <w:tblStyle w:val="Tabelraster"/>
        <w:tblW w:w="0" w:type="auto"/>
        <w:tblLook w:val="04A0" w:firstRow="1" w:lastRow="0" w:firstColumn="1" w:lastColumn="0" w:noHBand="0" w:noVBand="1"/>
      </w:tblPr>
      <w:tblGrid>
        <w:gridCol w:w="2832"/>
        <w:gridCol w:w="5832"/>
      </w:tblGrid>
      <w:tr w:rsidR="00575ED8" w14:paraId="3FC5D952" w14:textId="77777777" w:rsidTr="00575ED8">
        <w:tc>
          <w:tcPr>
            <w:tcW w:w="2832" w:type="dxa"/>
          </w:tcPr>
          <w:p w14:paraId="436F3889" w14:textId="77777777" w:rsidR="00575ED8" w:rsidRPr="00A14C09" w:rsidRDefault="00575ED8" w:rsidP="00CE5EF6">
            <w:pPr>
              <w:pStyle w:val="BasistekstSURF"/>
              <w:rPr>
                <w:b/>
                <w:bCs/>
              </w:rPr>
            </w:pPr>
            <w:r w:rsidRPr="00A14C09">
              <w:rPr>
                <w:b/>
                <w:bCs/>
              </w:rPr>
              <w:t>Rol</w:t>
            </w:r>
          </w:p>
        </w:tc>
        <w:tc>
          <w:tcPr>
            <w:tcW w:w="5832" w:type="dxa"/>
          </w:tcPr>
          <w:p w14:paraId="1CD8AF32" w14:textId="77777777" w:rsidR="00575ED8" w:rsidRPr="00A14C09" w:rsidRDefault="00575ED8" w:rsidP="00CE5EF6">
            <w:pPr>
              <w:pStyle w:val="BasistekstSURF"/>
              <w:rPr>
                <w:b/>
                <w:bCs/>
              </w:rPr>
            </w:pPr>
            <w:r w:rsidRPr="00A14C09">
              <w:rPr>
                <w:b/>
                <w:bCs/>
              </w:rPr>
              <w:t>Verantwoordelijkheid binnen informatiebeveiliging</w:t>
            </w:r>
          </w:p>
        </w:tc>
      </w:tr>
      <w:tr w:rsidR="00575ED8" w14:paraId="681CAAC4" w14:textId="77777777" w:rsidTr="00575ED8">
        <w:tc>
          <w:tcPr>
            <w:tcW w:w="2832" w:type="dxa"/>
          </w:tcPr>
          <w:p w14:paraId="242EF58F" w14:textId="77777777" w:rsidR="00575ED8" w:rsidRDefault="00575ED8" w:rsidP="00CE5EF6">
            <w:pPr>
              <w:pStyle w:val="BasistekstSURF"/>
            </w:pPr>
            <w:r>
              <w:t>College van Bestuur</w:t>
            </w:r>
          </w:p>
        </w:tc>
        <w:tc>
          <w:tcPr>
            <w:tcW w:w="5832" w:type="dxa"/>
          </w:tcPr>
          <w:p w14:paraId="388F2F77" w14:textId="77777777" w:rsidR="00575ED8" w:rsidRDefault="00575ED8" w:rsidP="00CE5EF6">
            <w:pPr>
              <w:pStyle w:val="BasistekstSURF"/>
            </w:pPr>
            <w:r w:rsidRPr="006754A1">
              <w:t>Eindverantwoordelijk voor informatiebeveiliging en cyberweerbaarheid en voor de strategische sturing en risicobereidheid.</w:t>
            </w:r>
          </w:p>
        </w:tc>
      </w:tr>
      <w:tr w:rsidR="00575ED8" w14:paraId="217BA6E5" w14:textId="77777777" w:rsidTr="00575ED8">
        <w:tc>
          <w:tcPr>
            <w:tcW w:w="2832" w:type="dxa"/>
          </w:tcPr>
          <w:p w14:paraId="2ED0066F" w14:textId="77777777" w:rsidR="00575ED8" w:rsidRDefault="00575ED8" w:rsidP="00CE5EF6">
            <w:pPr>
              <w:pStyle w:val="BasistekstSURF"/>
            </w:pPr>
            <w:r>
              <w:t>Management en proceseigenaren</w:t>
            </w:r>
          </w:p>
        </w:tc>
        <w:tc>
          <w:tcPr>
            <w:tcW w:w="5832" w:type="dxa"/>
          </w:tcPr>
          <w:p w14:paraId="7D939302" w14:textId="77777777" w:rsidR="00575ED8" w:rsidRDefault="00575ED8" w:rsidP="00CE5EF6">
            <w:pPr>
              <w:pStyle w:val="BasistekstSURF"/>
            </w:pPr>
            <w:r>
              <w:t>V</w:t>
            </w:r>
            <w:r w:rsidRPr="006754A1">
              <w:t>erantwoordelijk voor de beheersing van informatiebeveiligingsrisico’s binnen de eigen processen en voor naleving van de vastgestelde kaders.</w:t>
            </w:r>
          </w:p>
        </w:tc>
      </w:tr>
      <w:tr w:rsidR="00575ED8" w14:paraId="47BB95DC" w14:textId="77777777" w:rsidTr="00575ED8">
        <w:tc>
          <w:tcPr>
            <w:tcW w:w="2832" w:type="dxa"/>
          </w:tcPr>
          <w:p w14:paraId="1FBE59B6" w14:textId="77777777" w:rsidR="00575ED8" w:rsidRDefault="00575ED8" w:rsidP="00CE5EF6">
            <w:pPr>
              <w:pStyle w:val="BasistekstSURF"/>
            </w:pPr>
            <w:r>
              <w:t>Informatie-, systeem- en proceseigenaren</w:t>
            </w:r>
          </w:p>
        </w:tc>
        <w:tc>
          <w:tcPr>
            <w:tcW w:w="5832" w:type="dxa"/>
          </w:tcPr>
          <w:p w14:paraId="64846FA2" w14:textId="77777777" w:rsidR="00575ED8" w:rsidRDefault="00575ED8" w:rsidP="00CE5EF6">
            <w:pPr>
              <w:pStyle w:val="BasistekstSURF"/>
            </w:pPr>
            <w:r w:rsidRPr="006754A1">
              <w:t>Verantwoordelijk voor de bescherming en beheersing van informatie, processen en systemen binnen hun eigenaarschap.</w:t>
            </w:r>
          </w:p>
        </w:tc>
      </w:tr>
      <w:tr w:rsidR="00575ED8" w14:paraId="360AA286" w14:textId="77777777" w:rsidTr="00575ED8">
        <w:tc>
          <w:tcPr>
            <w:tcW w:w="2832" w:type="dxa"/>
          </w:tcPr>
          <w:p w14:paraId="0270E401" w14:textId="77777777" w:rsidR="00575ED8" w:rsidRDefault="00575ED8" w:rsidP="00CE5EF6">
            <w:pPr>
              <w:pStyle w:val="BasistekstSURF"/>
            </w:pPr>
            <w:proofErr w:type="gramStart"/>
            <w:r>
              <w:t>CISO /</w:t>
            </w:r>
            <w:proofErr w:type="gramEnd"/>
            <w:r>
              <w:t xml:space="preserve"> Informatiebeveiligingsfunctie</w:t>
            </w:r>
          </w:p>
        </w:tc>
        <w:tc>
          <w:tcPr>
            <w:tcW w:w="5832" w:type="dxa"/>
          </w:tcPr>
          <w:p w14:paraId="3FE7ADFD" w14:textId="77777777" w:rsidR="00575ED8" w:rsidRDefault="00575ED8" w:rsidP="00CE5EF6">
            <w:pPr>
              <w:pStyle w:val="BasistekstSURF"/>
            </w:pPr>
            <w:r>
              <w:t>A</w:t>
            </w:r>
            <w:r w:rsidRPr="006754A1">
              <w:t>dviseert, ondersteunt en monitort de organisatie en bewaakt de samenhang en werking van informatiebeveiliging en het ISMS.</w:t>
            </w:r>
          </w:p>
        </w:tc>
      </w:tr>
      <w:tr w:rsidR="00575ED8" w14:paraId="1D7D6766" w14:textId="77777777" w:rsidTr="00575ED8">
        <w:tc>
          <w:tcPr>
            <w:tcW w:w="2832" w:type="dxa"/>
          </w:tcPr>
          <w:p w14:paraId="5109B077" w14:textId="77777777" w:rsidR="00575ED8" w:rsidRDefault="00575ED8" w:rsidP="00CE5EF6">
            <w:pPr>
              <w:pStyle w:val="BasistekstSURF"/>
            </w:pPr>
            <w:r>
              <w:t>Medewerkers, studenten en externe partijen</w:t>
            </w:r>
          </w:p>
        </w:tc>
        <w:tc>
          <w:tcPr>
            <w:tcW w:w="5832" w:type="dxa"/>
          </w:tcPr>
          <w:p w14:paraId="7BC3B180" w14:textId="77777777" w:rsidR="00575ED8" w:rsidRDefault="00575ED8" w:rsidP="00CE5EF6">
            <w:pPr>
              <w:pStyle w:val="BasistekstSURF"/>
            </w:pPr>
            <w:r w:rsidRPr="006754A1">
              <w:t>Verantwoordelijk voor het naleven van de voor hen geldende eisen en voor veilig en zorgvuldig handelen.</w:t>
            </w:r>
          </w:p>
        </w:tc>
      </w:tr>
      <w:tr w:rsidR="00575ED8" w14:paraId="59D85F2A" w14:textId="77777777" w:rsidTr="00575ED8">
        <w:tc>
          <w:tcPr>
            <w:tcW w:w="2832" w:type="dxa"/>
          </w:tcPr>
          <w:p w14:paraId="6EF47D1B" w14:textId="77777777" w:rsidR="00575ED8" w:rsidRDefault="00575ED8" w:rsidP="00CE5EF6">
            <w:pPr>
              <w:pStyle w:val="BasistekstSURF"/>
            </w:pPr>
            <w:r>
              <w:t>Interne auditfunctie</w:t>
            </w:r>
          </w:p>
        </w:tc>
        <w:tc>
          <w:tcPr>
            <w:tcW w:w="5832" w:type="dxa"/>
          </w:tcPr>
          <w:p w14:paraId="347078D5" w14:textId="77777777" w:rsidR="00575ED8" w:rsidRDefault="00575ED8" w:rsidP="00CE5EF6">
            <w:pPr>
              <w:pStyle w:val="BasistekstSURF"/>
            </w:pPr>
            <w:r w:rsidRPr="006754A1">
              <w:t>Biedt onafhankelijke zekerheid over de werking van de beheersing van informatiebeveiligingsrisico’s.</w:t>
            </w:r>
          </w:p>
        </w:tc>
      </w:tr>
      <w:tr w:rsidR="00575ED8" w14:paraId="6B22F2F7" w14:textId="77777777" w:rsidTr="00575ED8">
        <w:tc>
          <w:tcPr>
            <w:tcW w:w="2832" w:type="dxa"/>
          </w:tcPr>
          <w:p w14:paraId="5CC7BBA7" w14:textId="77777777" w:rsidR="00575ED8" w:rsidRDefault="00575ED8" w:rsidP="00CE5EF6">
            <w:pPr>
              <w:pStyle w:val="BasistekstSURF"/>
            </w:pPr>
            <w:r>
              <w:t>Externe auditor</w:t>
            </w:r>
          </w:p>
        </w:tc>
        <w:tc>
          <w:tcPr>
            <w:tcW w:w="5832" w:type="dxa"/>
          </w:tcPr>
          <w:p w14:paraId="7576D6FF" w14:textId="77777777" w:rsidR="00575ED8" w:rsidRPr="006754A1" w:rsidRDefault="00575ED8" w:rsidP="00CE5EF6">
            <w:pPr>
              <w:pStyle w:val="BasistekstSURF"/>
            </w:pPr>
            <w:r w:rsidRPr="00BF476A">
              <w:t>Voert onafhankelijk onderzoek of een onafhankelijke audit uit en rapporteert over de bevindingen en conclusies.</w:t>
            </w:r>
          </w:p>
        </w:tc>
      </w:tr>
    </w:tbl>
    <w:p w14:paraId="3BB8F370" w14:textId="0A26FE7A" w:rsidR="009F250E" w:rsidRDefault="005125F8" w:rsidP="009D4FC5">
      <w:pPr>
        <w:pStyle w:val="Kop2"/>
      </w:pPr>
      <w:bookmarkStart w:id="5" w:name="_Toc238037591"/>
      <w:r>
        <w:t>Definities en terminologie</w:t>
      </w:r>
      <w:bookmarkEnd w:id="5"/>
    </w:p>
    <w:p w14:paraId="6C990CED" w14:textId="30266DA1" w:rsidR="004672DA" w:rsidRDefault="004672DA" w:rsidP="004672DA">
      <w:pPr>
        <w:pStyle w:val="BasistekstSURF"/>
      </w:pPr>
      <w:r>
        <w:t xml:space="preserve">Binnen de beleidspiramide wordt gebruikgemaakt van een vastgesteld begrippenkader voor informatiebeveiliging. Dit begrippenkader is opgenomen in </w:t>
      </w:r>
      <w:r w:rsidR="00FC6025">
        <w:t xml:space="preserve">separate </w:t>
      </w:r>
      <w:r>
        <w:t>‘Bijlage 3 Definities en terminologie’ van het Strategisch Informatiebeveiligingsbeleid.</w:t>
      </w:r>
    </w:p>
    <w:p w14:paraId="4691C8B3" w14:textId="77777777" w:rsidR="004672DA" w:rsidRDefault="004672DA" w:rsidP="004672DA">
      <w:pPr>
        <w:pStyle w:val="BasistekstSURF"/>
      </w:pPr>
    </w:p>
    <w:p w14:paraId="61CD4461" w14:textId="77777777" w:rsidR="004672DA" w:rsidRDefault="004672DA" w:rsidP="004672DA">
      <w:pPr>
        <w:pStyle w:val="BasistekstSURF"/>
      </w:pPr>
      <w:r>
        <w:t>De definities en terminologie uit deze bijlage zijn van toepassing op alle documenten binnen de beleidspiramide en worden gebruikt om eenduidigheid en consistentie in beleid, standaarden, richtlijnen en procedures te waarborgen.</w:t>
      </w:r>
    </w:p>
    <w:p w14:paraId="1AC536C6" w14:textId="77777777" w:rsidR="004672DA" w:rsidRDefault="004672DA" w:rsidP="004672DA">
      <w:pPr>
        <w:pStyle w:val="BasistekstSURF"/>
      </w:pPr>
    </w:p>
    <w:p w14:paraId="1B94B475" w14:textId="1AD3153C" w:rsidR="004672DA" w:rsidRDefault="004672DA" w:rsidP="004672DA">
      <w:pPr>
        <w:pStyle w:val="BasistekstSURF"/>
      </w:pPr>
      <w:r>
        <w:t>Wanneer in een document specifieke begrippen worden gebruikt die niet zijn opgenomen in Bijlage 3, wordt de betekenis van deze begrippen in het betreffende document toegelicht.</w:t>
      </w:r>
    </w:p>
    <w:p w14:paraId="592017FF" w14:textId="46687663" w:rsidR="00021C91" w:rsidRDefault="00021C91" w:rsidP="00021C91">
      <w:pPr>
        <w:pStyle w:val="BasistekstSURF"/>
      </w:pPr>
    </w:p>
    <w:p w14:paraId="680A7887" w14:textId="77777777" w:rsidR="00021C91" w:rsidRPr="00AE61B4" w:rsidRDefault="00021C91" w:rsidP="00AE61B4">
      <w:pPr>
        <w:pStyle w:val="BasistekstSURF"/>
      </w:pPr>
    </w:p>
    <w:p w14:paraId="0E91C5F3" w14:textId="07572BBA" w:rsidR="00633AAC" w:rsidRDefault="00CA418A" w:rsidP="00633AAC">
      <w:pPr>
        <w:pStyle w:val="Kop1"/>
      </w:pPr>
      <w:bookmarkStart w:id="6" w:name="_Toc238037592"/>
      <w:r>
        <w:lastRenderedPageBreak/>
        <w:t>Standaard</w:t>
      </w:r>
      <w:bookmarkEnd w:id="6"/>
    </w:p>
    <w:p w14:paraId="79A93082" w14:textId="2AD8E30A" w:rsidR="00021C91" w:rsidRPr="00021C91" w:rsidRDefault="00021C91" w:rsidP="00021C91">
      <w:pPr>
        <w:pStyle w:val="BasistekstSURF"/>
      </w:pPr>
      <w:r w:rsidRPr="00021C91">
        <w:t xml:space="preserve">Governance en organisatie bepalen in belangrijke mate of informatiebeveiligingsmaatregelen daadwerkelijk effectief zijn. Wanneer eigenaarschap, verantwoordelijkheden, functiescheiding en toezicht niet </w:t>
      </w:r>
      <w:r>
        <w:t>helder</w:t>
      </w:r>
      <w:r w:rsidRPr="00021C91">
        <w:t xml:space="preserve"> zijn belegd, ontstaat onduidelijkheid over wie stuurt, wie uitvoert en wie controleert. Dit leidt tot verhoogde risico’s bij processen, systemen en gegevensverwerkingen.</w:t>
      </w:r>
    </w:p>
    <w:p w14:paraId="5F5034E5" w14:textId="77777777" w:rsidR="00021C91" w:rsidRPr="00021C91" w:rsidRDefault="00021C91" w:rsidP="00021C91">
      <w:pPr>
        <w:pStyle w:val="BasistekstSURF"/>
      </w:pPr>
    </w:p>
    <w:p w14:paraId="58A6C143" w14:textId="70693075" w:rsidR="00021C91" w:rsidRPr="00CA418A" w:rsidRDefault="00021C91">
      <w:pPr>
        <w:pStyle w:val="BasistekstSURF"/>
      </w:pPr>
      <w:r w:rsidRPr="00021C91">
        <w:t xml:space="preserve">Deze standaard beschrijft de principes en vereisten die zorgen voor een eenduidige, transparante en toetsbare inrichting van </w:t>
      </w:r>
      <w:proofErr w:type="spellStart"/>
      <w:r w:rsidRPr="00021C91">
        <w:t>governance</w:t>
      </w:r>
      <w:proofErr w:type="spellEnd"/>
      <w:r w:rsidRPr="00021C91">
        <w:t xml:space="preserve"> en organisatie</w:t>
      </w:r>
      <w:r>
        <w:t xml:space="preserve"> rondom informatiebeveiliging</w:t>
      </w:r>
      <w:r w:rsidRPr="00021C91">
        <w:t>.</w:t>
      </w:r>
    </w:p>
    <w:p w14:paraId="0963C5D6" w14:textId="311B7573" w:rsidR="00633AAC" w:rsidRDefault="00CA418A" w:rsidP="00633AAC">
      <w:pPr>
        <w:pStyle w:val="Kop2"/>
      </w:pPr>
      <w:bookmarkStart w:id="7" w:name="_Toc238037593"/>
      <w:r>
        <w:t>Algemene principes</w:t>
      </w:r>
      <w:bookmarkEnd w:id="7"/>
    </w:p>
    <w:p w14:paraId="29186623" w14:textId="6DBFBB8F" w:rsidR="00CA418A" w:rsidRDefault="00CA418A" w:rsidP="00E3711B">
      <w:pPr>
        <w:pStyle w:val="BasistekstSURF"/>
      </w:pPr>
      <w:r>
        <w:t>Effectieve informatiebeveiliging vereist duidelijke organisatorische uitgangspunten</w:t>
      </w:r>
      <w:r w:rsidR="00021C91">
        <w:t xml:space="preserve"> of principes</w:t>
      </w:r>
      <w:r>
        <w:t xml:space="preserve">. </w:t>
      </w:r>
      <w:r w:rsidR="009421AE" w:rsidRPr="009421AE">
        <w:t xml:space="preserve">Deze principes zorgen ervoor dat informatiebeveiliging structureel is verankerd in de </w:t>
      </w:r>
      <w:proofErr w:type="spellStart"/>
      <w:r w:rsidR="009421AE" w:rsidRPr="009421AE">
        <w:t>governance</w:t>
      </w:r>
      <w:proofErr w:type="spellEnd"/>
      <w:r w:rsidR="009421AE" w:rsidRPr="009421AE">
        <w:t xml:space="preserve"> en organisatie en niet afhankelijk is van individuele personen</w:t>
      </w:r>
      <w:r w:rsidR="0029618B" w:rsidRPr="0029618B">
        <w:t>.</w:t>
      </w:r>
    </w:p>
    <w:p w14:paraId="7E486EF5" w14:textId="77777777" w:rsidR="00CA418A" w:rsidRDefault="00CA418A" w:rsidP="00E3711B">
      <w:pPr>
        <w:pStyle w:val="BasistekstSURF"/>
      </w:pPr>
    </w:p>
    <w:p w14:paraId="503C2E93" w14:textId="1464A6AD" w:rsidR="00021C91" w:rsidRPr="00021C91" w:rsidRDefault="00021C91" w:rsidP="00021C91">
      <w:pPr>
        <w:pStyle w:val="BasistekstSURF"/>
        <w:numPr>
          <w:ilvl w:val="0"/>
          <w:numId w:val="33"/>
        </w:numPr>
        <w:rPr>
          <w:b/>
          <w:bCs/>
        </w:rPr>
      </w:pPr>
      <w:r w:rsidRPr="3F2C3C11">
        <w:rPr>
          <w:b/>
          <w:bCs/>
        </w:rPr>
        <w:t xml:space="preserve">Informatiebeveiliging is </w:t>
      </w:r>
      <w:r w:rsidR="00340087">
        <w:rPr>
          <w:b/>
          <w:bCs/>
        </w:rPr>
        <w:t xml:space="preserve">onderdeel van </w:t>
      </w:r>
      <w:r w:rsidR="006E538F">
        <w:rPr>
          <w:b/>
          <w:bCs/>
        </w:rPr>
        <w:t>de reguliere verantwoordelijkheid van de organisatie</w:t>
      </w:r>
      <w:r w:rsidRPr="3F2C3C11">
        <w:rPr>
          <w:b/>
          <w:bCs/>
        </w:rPr>
        <w:t>.</w:t>
      </w:r>
    </w:p>
    <w:p w14:paraId="2FD3AAA6" w14:textId="1E20832C" w:rsidR="00021C91" w:rsidRDefault="00E24F3D" w:rsidP="00021C91">
      <w:pPr>
        <w:pStyle w:val="BasistekstSURF"/>
        <w:ind w:left="720"/>
      </w:pPr>
      <w:r w:rsidRPr="00E24F3D">
        <w:t xml:space="preserve">Informatiebeveiliging is onderdeel van de reguliere verantwoordelijkheid voor processen, systemen en gegevensverwerkingen. </w:t>
      </w:r>
      <w:r w:rsidR="000E15EA">
        <w:t>V</w:t>
      </w:r>
      <w:r w:rsidRPr="00E24F3D">
        <w:t xml:space="preserve">erantwoordelijke organisatieonderdelen sturen daarom actief op naleving van beveiligingsafspraken en </w:t>
      </w:r>
      <w:r w:rsidR="00340087">
        <w:t xml:space="preserve">beheersing van </w:t>
      </w:r>
      <w:proofErr w:type="gramStart"/>
      <w:r w:rsidR="00340087">
        <w:t>informatiebeveiligingsrisico’s.</w:t>
      </w:r>
      <w:r w:rsidR="00021C91">
        <w:t>.</w:t>
      </w:r>
      <w:proofErr w:type="gramEnd"/>
    </w:p>
    <w:p w14:paraId="5AF46EB5" w14:textId="77777777" w:rsidR="00021C91" w:rsidRDefault="00021C91" w:rsidP="00021C91">
      <w:pPr>
        <w:pStyle w:val="BasistekstSURF"/>
        <w:ind w:left="720"/>
      </w:pPr>
    </w:p>
    <w:p w14:paraId="664675B3" w14:textId="77777777" w:rsidR="00021C91" w:rsidRPr="00021C91" w:rsidRDefault="00021C91" w:rsidP="00021C91">
      <w:pPr>
        <w:pStyle w:val="BasistekstSURF"/>
        <w:numPr>
          <w:ilvl w:val="0"/>
          <w:numId w:val="33"/>
        </w:numPr>
        <w:rPr>
          <w:b/>
          <w:bCs/>
        </w:rPr>
      </w:pPr>
      <w:r w:rsidRPr="114528F2">
        <w:rPr>
          <w:b/>
          <w:bCs/>
        </w:rPr>
        <w:t>Voor informatie, processen en systemen is expliciet eigenaarschap belegd.</w:t>
      </w:r>
    </w:p>
    <w:p w14:paraId="381E343C" w14:textId="7850FEEB" w:rsidR="00021C91" w:rsidRDefault="0030284A" w:rsidP="00021C91">
      <w:pPr>
        <w:pStyle w:val="BasistekstSURF"/>
        <w:ind w:left="720"/>
      </w:pPr>
      <w:r w:rsidRPr="0030284A">
        <w:t>Voor informatie, processen en systemen is duidelijk vastgelegd wie verantwoordelijk is voor besluiten over risico’s en de benodigde beveiliging. Expliciet eigenaarschap voorkomt dat verantwoordelijkheden tussen organisatieonderdelen blijven liggen</w:t>
      </w:r>
      <w:r w:rsidR="00021C91">
        <w:t>.</w:t>
      </w:r>
    </w:p>
    <w:p w14:paraId="5921277E" w14:textId="77777777" w:rsidR="00021C91" w:rsidRDefault="00021C91" w:rsidP="00021C91">
      <w:pPr>
        <w:pStyle w:val="BasistekstSURF"/>
        <w:ind w:left="720"/>
      </w:pPr>
    </w:p>
    <w:p w14:paraId="79C6C453" w14:textId="4B5FC6F9" w:rsidR="00021C91" w:rsidRPr="00021C91" w:rsidRDefault="008F40E6" w:rsidP="00021C91">
      <w:pPr>
        <w:pStyle w:val="BasistekstSURF"/>
        <w:numPr>
          <w:ilvl w:val="0"/>
          <w:numId w:val="33"/>
        </w:numPr>
        <w:rPr>
          <w:b/>
          <w:bCs/>
        </w:rPr>
      </w:pPr>
      <w:r>
        <w:rPr>
          <w:b/>
          <w:bCs/>
        </w:rPr>
        <w:t>Uitvoering, besluitvorming en controle zijn passend van elkaar gescheiden</w:t>
      </w:r>
      <w:r w:rsidR="002A7CA0">
        <w:rPr>
          <w:b/>
          <w:bCs/>
        </w:rPr>
        <w:t>.</w:t>
      </w:r>
    </w:p>
    <w:p w14:paraId="59669EE2" w14:textId="3B157B3B" w:rsidR="00021C91" w:rsidRDefault="0065756E" w:rsidP="00021C91">
      <w:pPr>
        <w:pStyle w:val="BasistekstSURF"/>
        <w:ind w:left="720"/>
      </w:pPr>
      <w:r w:rsidRPr="0065756E">
        <w:t xml:space="preserve">De inrichting van </w:t>
      </w:r>
      <w:proofErr w:type="spellStart"/>
      <w:r w:rsidRPr="0065756E">
        <w:t>governance</w:t>
      </w:r>
      <w:proofErr w:type="spellEnd"/>
      <w:r w:rsidRPr="0065756E">
        <w:t xml:space="preserve"> voorkomt dat verantwoordelijkheden voor uitvoering, besluitvorming en controle ongewenst bij dezelfde rol of functie worden belegd. De mate van scheiding is passend bij de aard, omvang en risico’s van de organisatie.</w:t>
      </w:r>
    </w:p>
    <w:p w14:paraId="3B2E5077" w14:textId="77777777" w:rsidR="00021C91" w:rsidRDefault="00021C91" w:rsidP="00021C91">
      <w:pPr>
        <w:pStyle w:val="BasistekstSURF"/>
        <w:ind w:left="720"/>
      </w:pPr>
    </w:p>
    <w:p w14:paraId="50EA322C" w14:textId="3895F7D6" w:rsidR="00021C91" w:rsidRPr="00021C91" w:rsidRDefault="00C07A39" w:rsidP="00021C91">
      <w:pPr>
        <w:pStyle w:val="BasistekstSURF"/>
        <w:numPr>
          <w:ilvl w:val="0"/>
          <w:numId w:val="33"/>
        </w:numPr>
        <w:rPr>
          <w:b/>
          <w:bCs/>
        </w:rPr>
      </w:pPr>
      <w:r>
        <w:rPr>
          <w:b/>
          <w:bCs/>
        </w:rPr>
        <w:t>Taken, bevoegdheden en verantwoordelijkheden zijn transparant en toetsbaar vastgelegd</w:t>
      </w:r>
      <w:r w:rsidR="00021C91" w:rsidRPr="00021C91">
        <w:rPr>
          <w:b/>
          <w:bCs/>
        </w:rPr>
        <w:t>.</w:t>
      </w:r>
    </w:p>
    <w:p w14:paraId="4393954E" w14:textId="35097EA1" w:rsidR="00021C91" w:rsidRDefault="00F40A04" w:rsidP="00021C91">
      <w:pPr>
        <w:pStyle w:val="BasistekstSURF"/>
        <w:ind w:left="720"/>
      </w:pPr>
      <w:r w:rsidRPr="00F40A04">
        <w:t xml:space="preserve">Het is duidelijk welke taken en verantwoordelijkheden aan rollen en functies zijn toegewezen en welke bevoegdheden daarbij horen. De vastlegging maakt inzichtelijk wie besluiten neemt, wie verantwoordelijk is voor de uitvoering en wie daarop </w:t>
      </w:r>
      <w:proofErr w:type="gramStart"/>
      <w:r w:rsidRPr="00F40A04">
        <w:t>controleert.</w:t>
      </w:r>
      <w:r w:rsidR="00021C91">
        <w:t>.</w:t>
      </w:r>
      <w:proofErr w:type="gramEnd"/>
    </w:p>
    <w:p w14:paraId="58CD478B" w14:textId="77777777" w:rsidR="00021C91" w:rsidRDefault="00021C91" w:rsidP="00021C91">
      <w:pPr>
        <w:pStyle w:val="BasistekstSURF"/>
        <w:ind w:left="720"/>
      </w:pPr>
    </w:p>
    <w:p w14:paraId="0FD3AA94" w14:textId="153BABA3" w:rsidR="00021C91" w:rsidRPr="00021C91" w:rsidRDefault="00C07A39" w:rsidP="00021C91">
      <w:pPr>
        <w:pStyle w:val="BasistekstSURF"/>
        <w:numPr>
          <w:ilvl w:val="0"/>
          <w:numId w:val="33"/>
        </w:numPr>
        <w:rPr>
          <w:b/>
          <w:bCs/>
        </w:rPr>
      </w:pPr>
      <w:r>
        <w:rPr>
          <w:b/>
          <w:bCs/>
        </w:rPr>
        <w:t>Governance ondersteunt effectieve sturing, risicobeheersing en verantwoording</w:t>
      </w:r>
      <w:r w:rsidR="00021C91" w:rsidRPr="00021C91">
        <w:rPr>
          <w:b/>
          <w:bCs/>
        </w:rPr>
        <w:t>.</w:t>
      </w:r>
    </w:p>
    <w:p w14:paraId="2CCE5147" w14:textId="34FA9ECB" w:rsidR="00021C91" w:rsidRDefault="00DF788E" w:rsidP="00021C91">
      <w:pPr>
        <w:pStyle w:val="BasistekstSURF"/>
        <w:ind w:left="720"/>
      </w:pPr>
      <w:r w:rsidRPr="00DF788E">
        <w:t xml:space="preserve">De </w:t>
      </w:r>
      <w:proofErr w:type="spellStart"/>
      <w:r w:rsidRPr="00DF788E">
        <w:t>governance</w:t>
      </w:r>
      <w:proofErr w:type="spellEnd"/>
      <w:r w:rsidRPr="00DF788E">
        <w:t xml:space="preserve"> rondom informatiebeveiliging biedt een samenhangend kader voor sturing, besluitvorming, risicobeheersing en verantwoording. Governance maakt inzichtelijk hoe verantwoordelijkheden zijn belegd, hoe risico’s worden opgevolgd en hoe de werking van de inrichting wordt beoordeeld en verbeterd</w:t>
      </w:r>
      <w:r w:rsidR="00021C91">
        <w:t>.</w:t>
      </w:r>
    </w:p>
    <w:p w14:paraId="07C00CD1" w14:textId="77777777" w:rsidR="005125F8" w:rsidRDefault="005125F8" w:rsidP="00021C91">
      <w:pPr>
        <w:pStyle w:val="BasistekstSURF"/>
        <w:ind w:left="720"/>
      </w:pPr>
    </w:p>
    <w:p w14:paraId="5669337C" w14:textId="77777777" w:rsidR="005125F8" w:rsidRDefault="005125F8" w:rsidP="00021C91">
      <w:pPr>
        <w:pStyle w:val="BasistekstSURF"/>
        <w:ind w:left="720"/>
      </w:pPr>
    </w:p>
    <w:p w14:paraId="106BDCEE" w14:textId="7CCDA69B" w:rsidR="00CA418A" w:rsidRDefault="005125F8" w:rsidP="00CA418A">
      <w:pPr>
        <w:pStyle w:val="Kop2"/>
      </w:pPr>
      <w:bookmarkStart w:id="8" w:name="_Toc238037594"/>
      <w:r>
        <w:lastRenderedPageBreak/>
        <w:t>Eigenaarschap van processen, systemen en informatie</w:t>
      </w:r>
      <w:bookmarkEnd w:id="8"/>
    </w:p>
    <w:p w14:paraId="1507509C" w14:textId="6A6F542E" w:rsidR="00CA418A" w:rsidRDefault="005125F8" w:rsidP="00CA418A">
      <w:pPr>
        <w:pStyle w:val="BasistekstSURF"/>
      </w:pPr>
      <w:r w:rsidRPr="005125F8">
        <w:t xml:space="preserve">Zonder expliciet eigenaarschap </w:t>
      </w:r>
      <w:r>
        <w:t xml:space="preserve">(verantwoordelijkheid) </w:t>
      </w:r>
      <w:r w:rsidRPr="005125F8">
        <w:t>vindt geen sturing, risicobeheersing of besluitvorming plaats. Onduidelijkheid over eigenaarschap is een directe bron van beveiligingsrisico’s.</w:t>
      </w:r>
    </w:p>
    <w:p w14:paraId="54AC2259" w14:textId="77777777" w:rsidR="00CA418A" w:rsidRDefault="00CA418A" w:rsidP="00CA418A">
      <w:pPr>
        <w:pStyle w:val="BasistekstSURF"/>
      </w:pPr>
    </w:p>
    <w:p w14:paraId="6AAE9A94" w14:textId="77777777" w:rsidR="00CA418A" w:rsidRPr="00CA418A" w:rsidRDefault="00CA418A" w:rsidP="00CA418A">
      <w:pPr>
        <w:pStyle w:val="BasistekstSURF"/>
        <w:rPr>
          <w:b/>
          <w:bCs/>
        </w:rPr>
      </w:pPr>
      <w:r w:rsidRPr="00CA418A">
        <w:rPr>
          <w:b/>
          <w:bCs/>
        </w:rPr>
        <w:t>Vereisten</w:t>
      </w:r>
    </w:p>
    <w:p w14:paraId="2143EAE9" w14:textId="70627F11" w:rsidR="005125F8" w:rsidRDefault="005125F8" w:rsidP="005125F8">
      <w:pPr>
        <w:pStyle w:val="BasistekstSURF"/>
        <w:numPr>
          <w:ilvl w:val="0"/>
          <w:numId w:val="33"/>
        </w:numPr>
      </w:pPr>
      <w:r>
        <w:t>Voor alle processen, systemen en informatie is een eigenaar (verantwoordelijke) formeel aangewezen.</w:t>
      </w:r>
    </w:p>
    <w:p w14:paraId="4597BFE4" w14:textId="3A7D7ACA" w:rsidR="005125F8" w:rsidRDefault="005125F8" w:rsidP="005125F8">
      <w:pPr>
        <w:pStyle w:val="BasistekstSURF"/>
        <w:numPr>
          <w:ilvl w:val="0"/>
          <w:numId w:val="33"/>
        </w:numPr>
      </w:pPr>
      <w:r>
        <w:t>Eigenaarschap is vastgelegd.</w:t>
      </w:r>
    </w:p>
    <w:p w14:paraId="69A96019" w14:textId="77777777" w:rsidR="005125F8" w:rsidRDefault="005125F8" w:rsidP="005125F8">
      <w:pPr>
        <w:pStyle w:val="BasistekstSURF"/>
        <w:numPr>
          <w:ilvl w:val="0"/>
          <w:numId w:val="33"/>
        </w:numPr>
      </w:pPr>
      <w:r>
        <w:t>Eigenaren zijn verantwoordelijk voor classificatie, risicoafweging en naleving.</w:t>
      </w:r>
    </w:p>
    <w:p w14:paraId="21D889DB" w14:textId="77777777" w:rsidR="005125F8" w:rsidRDefault="005125F8" w:rsidP="005125F8">
      <w:pPr>
        <w:pStyle w:val="BasistekstSURF"/>
        <w:numPr>
          <w:ilvl w:val="0"/>
          <w:numId w:val="33"/>
        </w:numPr>
      </w:pPr>
      <w:r>
        <w:t>Eigenaarschap wordt periodiek beoordeeld op actualiteit.</w:t>
      </w:r>
    </w:p>
    <w:p w14:paraId="3DF21B7A" w14:textId="26974D1C" w:rsidR="00CA418A" w:rsidRDefault="005125F8" w:rsidP="00CA418A">
      <w:pPr>
        <w:pStyle w:val="BasistekstSURF"/>
        <w:numPr>
          <w:ilvl w:val="0"/>
          <w:numId w:val="33"/>
        </w:numPr>
      </w:pPr>
      <w:r>
        <w:t>Wijzigingen in processen of systemen leiden tot actualisatie van het eigenaarschap.</w:t>
      </w:r>
    </w:p>
    <w:p w14:paraId="0C14EADE" w14:textId="39A162D7" w:rsidR="00CA418A" w:rsidRDefault="005125F8" w:rsidP="00CA418A">
      <w:pPr>
        <w:pStyle w:val="Kop2"/>
      </w:pPr>
      <w:bookmarkStart w:id="9" w:name="_Toc238037595"/>
      <w:r>
        <w:t>Belegging van rollen en verantwoordelijkheden (RACI)</w:t>
      </w:r>
      <w:bookmarkEnd w:id="9"/>
    </w:p>
    <w:p w14:paraId="19830E6F" w14:textId="3405485D" w:rsidR="00CA418A" w:rsidRDefault="005125F8" w:rsidP="00CA418A">
      <w:pPr>
        <w:pStyle w:val="BasistekstSURF"/>
      </w:pPr>
      <w:r w:rsidRPr="005125F8">
        <w:t>Rollen en verantwoordelijkheden moeten eenduidig en actueel zijn om te voorkomen dat taken tussen afdelingen of functies blijven liggen.</w:t>
      </w:r>
    </w:p>
    <w:p w14:paraId="53CD6C40" w14:textId="77777777" w:rsidR="00CA418A" w:rsidRDefault="00CA418A" w:rsidP="00CA418A">
      <w:pPr>
        <w:pStyle w:val="BasistekstSURF"/>
      </w:pPr>
    </w:p>
    <w:p w14:paraId="0ABEA85F" w14:textId="77777777" w:rsidR="00CA418A" w:rsidRPr="00CA418A" w:rsidRDefault="00CA418A" w:rsidP="00CA418A">
      <w:pPr>
        <w:pStyle w:val="BasistekstSURF"/>
        <w:rPr>
          <w:b/>
          <w:bCs/>
        </w:rPr>
      </w:pPr>
      <w:r w:rsidRPr="00CA418A">
        <w:rPr>
          <w:b/>
          <w:bCs/>
        </w:rPr>
        <w:t>Vereisten</w:t>
      </w:r>
    </w:p>
    <w:p w14:paraId="39DFD3F1" w14:textId="56E511BD" w:rsidR="005125F8" w:rsidRDefault="005125F8" w:rsidP="005125F8">
      <w:pPr>
        <w:pStyle w:val="BasistekstSURF"/>
        <w:numPr>
          <w:ilvl w:val="0"/>
          <w:numId w:val="34"/>
        </w:numPr>
      </w:pPr>
      <w:r>
        <w:t xml:space="preserve">Rollen en verantwoordelijkheden zijn vastgelegd in de RACI (Bijlage </w:t>
      </w:r>
      <w:r w:rsidR="00D85B48">
        <w:t>2</w:t>
      </w:r>
      <w:r>
        <w:t xml:space="preserve"> – RACI.xlsx).</w:t>
      </w:r>
    </w:p>
    <w:p w14:paraId="5AD29D90" w14:textId="77777777" w:rsidR="005125F8" w:rsidRDefault="005125F8" w:rsidP="005125F8">
      <w:pPr>
        <w:pStyle w:val="BasistekstSURF"/>
        <w:numPr>
          <w:ilvl w:val="0"/>
          <w:numId w:val="34"/>
        </w:numPr>
      </w:pPr>
      <w:r>
        <w:t>Medewerkers zijn aantoonbaar geïnformeerd over hun verantwoordelijkheden.</w:t>
      </w:r>
    </w:p>
    <w:p w14:paraId="5CF3956C" w14:textId="77777777" w:rsidR="005125F8" w:rsidRDefault="005125F8" w:rsidP="005125F8">
      <w:pPr>
        <w:pStyle w:val="BasistekstSURF"/>
        <w:numPr>
          <w:ilvl w:val="0"/>
          <w:numId w:val="34"/>
        </w:numPr>
      </w:pPr>
      <w:r>
        <w:t>Wijzigingen in organisatie of taken leiden tot directe actualisatie van de RACI.</w:t>
      </w:r>
    </w:p>
    <w:p w14:paraId="7F295FD1" w14:textId="2FE2AEE4" w:rsidR="00CA418A" w:rsidRDefault="005125F8" w:rsidP="00CA418A">
      <w:pPr>
        <w:pStyle w:val="BasistekstSURF"/>
        <w:numPr>
          <w:ilvl w:val="0"/>
          <w:numId w:val="34"/>
        </w:numPr>
      </w:pPr>
      <w:r>
        <w:t>Onduidelijkheden of conflicten in verantwoordelijkheden worden opgelost en vastgelegd.</w:t>
      </w:r>
    </w:p>
    <w:p w14:paraId="714DD846" w14:textId="5E2D4861" w:rsidR="00CA418A" w:rsidRDefault="005125F8" w:rsidP="00CA418A">
      <w:pPr>
        <w:pStyle w:val="Kop2"/>
      </w:pPr>
      <w:bookmarkStart w:id="10" w:name="_Toc238037596"/>
      <w:r>
        <w:t>Functiescheiding (</w:t>
      </w:r>
      <w:proofErr w:type="spellStart"/>
      <w:r>
        <w:t>Segregation</w:t>
      </w:r>
      <w:proofErr w:type="spellEnd"/>
      <w:r>
        <w:t xml:space="preserve"> of </w:t>
      </w:r>
      <w:proofErr w:type="spellStart"/>
      <w:r>
        <w:t>duties</w:t>
      </w:r>
      <w:proofErr w:type="spellEnd"/>
      <w:r>
        <w:t>)</w:t>
      </w:r>
      <w:bookmarkEnd w:id="10"/>
    </w:p>
    <w:p w14:paraId="526EDF4D" w14:textId="4A2D89AC" w:rsidR="00CA418A" w:rsidRDefault="005125F8" w:rsidP="00CA418A">
      <w:pPr>
        <w:pStyle w:val="BasistekstSURF"/>
      </w:pPr>
      <w:r w:rsidRPr="005125F8">
        <w:t xml:space="preserve">Functiescheiding voorkomt dat één persoon of afdeling ongecontroleerd invloed kan uitoefenen op </w:t>
      </w:r>
      <w:r>
        <w:t xml:space="preserve">processen, </w:t>
      </w:r>
      <w:r w:rsidRPr="005125F8">
        <w:t>systemen</w:t>
      </w:r>
      <w:r>
        <w:t xml:space="preserve"> of informatie</w:t>
      </w:r>
      <w:r w:rsidRPr="005125F8">
        <w:t>.</w:t>
      </w:r>
    </w:p>
    <w:p w14:paraId="02798024" w14:textId="77777777" w:rsidR="00CA418A" w:rsidRDefault="00CA418A" w:rsidP="00CA418A">
      <w:pPr>
        <w:pStyle w:val="BasistekstSURF"/>
      </w:pPr>
    </w:p>
    <w:p w14:paraId="0A359F87" w14:textId="77777777" w:rsidR="00CA418A" w:rsidRPr="00CA418A" w:rsidRDefault="00CA418A" w:rsidP="00CA418A">
      <w:pPr>
        <w:pStyle w:val="BasistekstSURF"/>
        <w:rPr>
          <w:b/>
          <w:bCs/>
        </w:rPr>
      </w:pPr>
      <w:r w:rsidRPr="00CA418A">
        <w:rPr>
          <w:b/>
          <w:bCs/>
        </w:rPr>
        <w:t>Vereisten</w:t>
      </w:r>
    </w:p>
    <w:p w14:paraId="5207466B" w14:textId="77777777" w:rsidR="005125F8" w:rsidRDefault="005125F8" w:rsidP="005125F8">
      <w:pPr>
        <w:pStyle w:val="BasistekstSURF"/>
        <w:numPr>
          <w:ilvl w:val="0"/>
          <w:numId w:val="35"/>
        </w:numPr>
      </w:pPr>
      <w:r>
        <w:t>Ontwikkeling, beheer en toezicht zijn organisatorisch gescheiden.</w:t>
      </w:r>
    </w:p>
    <w:p w14:paraId="7C2565E9" w14:textId="77777777" w:rsidR="005125F8" w:rsidRDefault="005125F8" w:rsidP="005125F8">
      <w:pPr>
        <w:pStyle w:val="BasistekstSURF"/>
        <w:numPr>
          <w:ilvl w:val="0"/>
          <w:numId w:val="35"/>
        </w:numPr>
      </w:pPr>
      <w:r>
        <w:t>Het verlenen, wijzigen en controleren van toegangsrechten zijn gescheiden belegd.</w:t>
      </w:r>
    </w:p>
    <w:p w14:paraId="41C3A331" w14:textId="77777777" w:rsidR="005125F8" w:rsidRDefault="005125F8" w:rsidP="005125F8">
      <w:pPr>
        <w:pStyle w:val="BasistekstSURF"/>
        <w:numPr>
          <w:ilvl w:val="0"/>
          <w:numId w:val="35"/>
        </w:numPr>
      </w:pPr>
      <w:r>
        <w:t>Afwijkingen van functiescheiding zijn gemotiveerd vastgelegd en geaccordeerd door management.</w:t>
      </w:r>
    </w:p>
    <w:p w14:paraId="1310B932" w14:textId="422040F7" w:rsidR="00CA418A" w:rsidRDefault="005125F8" w:rsidP="00CA418A">
      <w:pPr>
        <w:pStyle w:val="BasistekstSURF"/>
        <w:numPr>
          <w:ilvl w:val="0"/>
          <w:numId w:val="35"/>
        </w:numPr>
      </w:pPr>
      <w:r>
        <w:t>Periodiek wordt getoetst of functiescheiding nog effectief is ingericht.</w:t>
      </w:r>
    </w:p>
    <w:p w14:paraId="039D6585" w14:textId="67B2CF03" w:rsidR="00CA418A" w:rsidRDefault="005125F8" w:rsidP="00CA418A">
      <w:pPr>
        <w:pStyle w:val="Kop2"/>
      </w:pPr>
      <w:bookmarkStart w:id="11" w:name="_Toc238037597"/>
      <w:r>
        <w:t>Three Lines Model</w:t>
      </w:r>
      <w:bookmarkEnd w:id="11"/>
    </w:p>
    <w:p w14:paraId="484C5531" w14:textId="0CA75C73" w:rsidR="00CA418A" w:rsidRDefault="005125F8" w:rsidP="00CA418A">
      <w:pPr>
        <w:pStyle w:val="BasistekstSURF"/>
      </w:pPr>
      <w:r w:rsidRPr="005125F8">
        <w:t xml:space="preserve">Het </w:t>
      </w:r>
      <w:r w:rsidR="00A37790">
        <w:t>T</w:t>
      </w:r>
      <w:r w:rsidRPr="005125F8">
        <w:t xml:space="preserve">hree </w:t>
      </w:r>
      <w:r w:rsidR="00A37790">
        <w:t>L</w:t>
      </w:r>
      <w:r w:rsidRPr="005125F8">
        <w:t xml:space="preserve">ines </w:t>
      </w:r>
      <w:r w:rsidR="00A37790">
        <w:t>M</w:t>
      </w:r>
      <w:r w:rsidRPr="005125F8">
        <w:t>odel maakt inzichtelijk hoe uitvoering, kaderstelling en onafhankelijke toetsing zich tot elkaar verhouden.</w:t>
      </w:r>
    </w:p>
    <w:p w14:paraId="336D0348" w14:textId="77777777" w:rsidR="00CA418A" w:rsidRDefault="00CA418A" w:rsidP="00CA418A">
      <w:pPr>
        <w:pStyle w:val="BasistekstSURF"/>
      </w:pPr>
    </w:p>
    <w:p w14:paraId="7823A9C2" w14:textId="77777777" w:rsidR="00CA418A" w:rsidRPr="00CA418A" w:rsidRDefault="00CA418A" w:rsidP="00CA418A">
      <w:pPr>
        <w:pStyle w:val="BasistekstSURF"/>
        <w:rPr>
          <w:b/>
          <w:bCs/>
        </w:rPr>
      </w:pPr>
      <w:r w:rsidRPr="00CA418A">
        <w:rPr>
          <w:b/>
          <w:bCs/>
        </w:rPr>
        <w:t>Vereisten</w:t>
      </w:r>
    </w:p>
    <w:p w14:paraId="5AA2593F" w14:textId="77777777" w:rsidR="005125F8" w:rsidRDefault="005125F8" w:rsidP="005125F8">
      <w:pPr>
        <w:pStyle w:val="BasistekstSURF"/>
        <w:numPr>
          <w:ilvl w:val="0"/>
          <w:numId w:val="36"/>
        </w:numPr>
      </w:pPr>
      <w:r>
        <w:t>Rollen en afdelingen zijn expliciet gekoppeld aan de drie lijnen.</w:t>
      </w:r>
    </w:p>
    <w:p w14:paraId="21469CBB" w14:textId="77777777" w:rsidR="005125F8" w:rsidRDefault="005125F8" w:rsidP="005125F8">
      <w:pPr>
        <w:pStyle w:val="BasistekstSURF"/>
        <w:numPr>
          <w:ilvl w:val="0"/>
          <w:numId w:val="36"/>
        </w:numPr>
      </w:pPr>
      <w:r>
        <w:t>De eerste lijn is verantwoordelijk voor uitvoering en naleving.</w:t>
      </w:r>
    </w:p>
    <w:p w14:paraId="2CF7796B" w14:textId="77777777" w:rsidR="005125F8" w:rsidRDefault="005125F8" w:rsidP="005125F8">
      <w:pPr>
        <w:pStyle w:val="BasistekstSURF"/>
        <w:numPr>
          <w:ilvl w:val="0"/>
          <w:numId w:val="36"/>
        </w:numPr>
      </w:pPr>
      <w:r>
        <w:t>De tweede lijn stelt kaders en houdt toezicht.</w:t>
      </w:r>
    </w:p>
    <w:p w14:paraId="2CF9BC4A" w14:textId="77777777" w:rsidR="005125F8" w:rsidRDefault="005125F8" w:rsidP="005125F8">
      <w:pPr>
        <w:pStyle w:val="BasistekstSURF"/>
        <w:numPr>
          <w:ilvl w:val="0"/>
          <w:numId w:val="36"/>
        </w:numPr>
      </w:pPr>
      <w:r>
        <w:t>De derde lijn toetst onafhankelijk de werking.</w:t>
      </w:r>
    </w:p>
    <w:p w14:paraId="0B34780F" w14:textId="03B92220" w:rsidR="00CA418A" w:rsidRDefault="005125F8" w:rsidP="005125F8">
      <w:pPr>
        <w:pStyle w:val="BasistekstSURF"/>
        <w:numPr>
          <w:ilvl w:val="0"/>
          <w:numId w:val="36"/>
        </w:numPr>
      </w:pPr>
      <w:r>
        <w:t>Bevindingen uit toezicht en audits leiden aantoonbaar tot verbetermaatregelen.</w:t>
      </w:r>
    </w:p>
    <w:p w14:paraId="76EE7F3C" w14:textId="77777777" w:rsidR="00CA418A" w:rsidRDefault="00CA418A" w:rsidP="00CA418A">
      <w:pPr>
        <w:pStyle w:val="BasistekstSURF"/>
      </w:pPr>
    </w:p>
    <w:p w14:paraId="1381B8E9" w14:textId="0AF1410D" w:rsidR="005125F8" w:rsidRDefault="005125F8" w:rsidP="00CA418A">
      <w:pPr>
        <w:pStyle w:val="BasistekstSURF"/>
      </w:pPr>
      <w:r>
        <w:rPr>
          <w:noProof/>
        </w:rPr>
        <w:lastRenderedPageBreak/>
        <w:drawing>
          <wp:anchor distT="0" distB="107950" distL="114300" distR="114300" simplePos="0" relativeHeight="251658243" behindDoc="0" locked="0" layoutInCell="1" allowOverlap="1" wp14:anchorId="6E96C5FC" wp14:editId="31364B3D">
            <wp:simplePos x="0" y="0"/>
            <wp:positionH relativeFrom="page">
              <wp:align>center</wp:align>
            </wp:positionH>
            <wp:positionV relativeFrom="line">
              <wp:posOffset>172720</wp:posOffset>
            </wp:positionV>
            <wp:extent cx="4305600" cy="2858400"/>
            <wp:effectExtent l="0" t="0" r="0" b="0"/>
            <wp:wrapTopAndBottom/>
            <wp:docPr id="343122683" name="Picture 34312268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22683" name="Picture 1" descr="A diagram of a company&#10;&#10;Description automatically generated"/>
                    <pic:cNvPicPr/>
                  </pic:nvPicPr>
                  <pic:blipFill>
                    <a:blip r:embed="rId15"/>
                    <a:stretch>
                      <a:fillRect/>
                    </a:stretch>
                  </pic:blipFill>
                  <pic:spPr>
                    <a:xfrm>
                      <a:off x="0" y="0"/>
                      <a:ext cx="4305600" cy="2858400"/>
                    </a:xfrm>
                    <a:prstGeom prst="rect">
                      <a:avLst/>
                    </a:prstGeom>
                  </pic:spPr>
                </pic:pic>
              </a:graphicData>
            </a:graphic>
            <wp14:sizeRelH relativeFrom="margin">
              <wp14:pctWidth>0</wp14:pctWidth>
            </wp14:sizeRelH>
            <wp14:sizeRelV relativeFrom="margin">
              <wp14:pctHeight>0</wp14:pctHeight>
            </wp14:sizeRelV>
          </wp:anchor>
        </w:drawing>
      </w:r>
    </w:p>
    <w:p w14:paraId="1860748D" w14:textId="78D5B15C" w:rsidR="00EE379B" w:rsidRDefault="00FC249C" w:rsidP="00CA418A">
      <w:pPr>
        <w:pStyle w:val="Kop2"/>
      </w:pPr>
      <w:bookmarkStart w:id="12" w:name="_Toc238037598"/>
      <w:r>
        <w:t>Bestuurlijke sturing en toezicht</w:t>
      </w:r>
      <w:bookmarkEnd w:id="12"/>
    </w:p>
    <w:p w14:paraId="51239611" w14:textId="519B7AA6" w:rsidR="00B744DB" w:rsidRDefault="00B744DB" w:rsidP="00FC249C">
      <w:pPr>
        <w:pStyle w:val="BasistekstSURF"/>
      </w:pPr>
      <w:r w:rsidRPr="00B744DB">
        <w:t xml:space="preserve">Informatiebeveiliging vereist actieve betrokkenheid van bestuur en toezicht. Het College van Bestuur is verantwoordelijk voor de aansturing van informatiebeveiliging en ziet toe op de beheersing van risico’s die de instelling kunnen raken. De inrichting van </w:t>
      </w:r>
      <w:proofErr w:type="spellStart"/>
      <w:r w:rsidRPr="00B744DB">
        <w:t>governance</w:t>
      </w:r>
      <w:proofErr w:type="spellEnd"/>
      <w:r w:rsidRPr="00B744DB">
        <w:t xml:space="preserve"> en organisatie ondersteunt het College van Bestuur bij het invullen van deze verantwoordelijkheid.</w:t>
      </w:r>
    </w:p>
    <w:p w14:paraId="1E1937E3" w14:textId="77777777" w:rsidR="00B744DB" w:rsidRDefault="00B744DB" w:rsidP="00FC249C">
      <w:pPr>
        <w:pStyle w:val="BasistekstSURF"/>
      </w:pPr>
    </w:p>
    <w:p w14:paraId="68702F6F" w14:textId="2C89405A" w:rsidR="00B744DB" w:rsidRPr="00AE7E37" w:rsidRDefault="00B744DB" w:rsidP="00FC249C">
      <w:pPr>
        <w:pStyle w:val="BasistekstSURF"/>
        <w:rPr>
          <w:b/>
          <w:bCs/>
        </w:rPr>
      </w:pPr>
      <w:r w:rsidRPr="00AE7E37">
        <w:rPr>
          <w:b/>
          <w:bCs/>
        </w:rPr>
        <w:t>Vereisten</w:t>
      </w:r>
    </w:p>
    <w:p w14:paraId="054B8845" w14:textId="77777777" w:rsidR="00A323F0" w:rsidRDefault="00A323F0" w:rsidP="00AE7E37">
      <w:pPr>
        <w:pStyle w:val="BasistekstSURF"/>
        <w:numPr>
          <w:ilvl w:val="0"/>
          <w:numId w:val="48"/>
        </w:numPr>
      </w:pPr>
      <w:r>
        <w:t>Het College van Bestuur houdt toezicht op de werking van het ISMS en de beheersing van informatiebeveiligingsrisico’s.</w:t>
      </w:r>
    </w:p>
    <w:p w14:paraId="3DB760C9" w14:textId="77777777" w:rsidR="00A323F0" w:rsidRDefault="00A323F0" w:rsidP="00AE7E37">
      <w:pPr>
        <w:pStyle w:val="BasistekstSURF"/>
        <w:numPr>
          <w:ilvl w:val="0"/>
          <w:numId w:val="48"/>
        </w:numPr>
      </w:pPr>
      <w:r>
        <w:t>Het College van Bestuur beschikt periodiek over informatie over risico’s, incidenten, naleving en verbetermaatregelen.</w:t>
      </w:r>
    </w:p>
    <w:p w14:paraId="3F08CED2" w14:textId="77777777" w:rsidR="00A323F0" w:rsidRDefault="00A323F0" w:rsidP="00AE7E37">
      <w:pPr>
        <w:pStyle w:val="BasistekstSURF"/>
        <w:numPr>
          <w:ilvl w:val="0"/>
          <w:numId w:val="48"/>
        </w:numPr>
      </w:pPr>
      <w:r>
        <w:t>Besluiten over risicoacceptatie worden genomen op het daarvoor vastgestelde bestuurlijke niveau.</w:t>
      </w:r>
    </w:p>
    <w:p w14:paraId="4FF312EC" w14:textId="77777777" w:rsidR="00A323F0" w:rsidRDefault="00A323F0" w:rsidP="00AE7E37">
      <w:pPr>
        <w:pStyle w:val="BasistekstSURF"/>
        <w:numPr>
          <w:ilvl w:val="0"/>
          <w:numId w:val="48"/>
        </w:numPr>
      </w:pPr>
      <w:r>
        <w:t xml:space="preserve">Informatiebeveiliging is een vast onderdeel van de bestuurlijke planning- en </w:t>
      </w:r>
      <w:proofErr w:type="spellStart"/>
      <w:r>
        <w:t>controlcyclus</w:t>
      </w:r>
      <w:proofErr w:type="spellEnd"/>
      <w:r>
        <w:t>.</w:t>
      </w:r>
    </w:p>
    <w:p w14:paraId="32925B09" w14:textId="2DDE126E" w:rsidR="00B744DB" w:rsidRPr="00FC249C" w:rsidRDefault="001115B1" w:rsidP="00AE7E37">
      <w:pPr>
        <w:pStyle w:val="BasistekstSURF"/>
        <w:numPr>
          <w:ilvl w:val="0"/>
          <w:numId w:val="48"/>
        </w:numPr>
      </w:pPr>
      <w:r w:rsidRPr="001115B1">
        <w:t xml:space="preserve">De inrichting van </w:t>
      </w:r>
      <w:proofErr w:type="spellStart"/>
      <w:r w:rsidRPr="001115B1">
        <w:t>governance</w:t>
      </w:r>
      <w:proofErr w:type="spellEnd"/>
      <w:r w:rsidRPr="001115B1">
        <w:t xml:space="preserve"> en organisatie ondersteunt het College van Bestuur bij het invullen van verantwoordelijkheden en verplichtingen die voortvloeien uit relevante wet- en regelgeving</w:t>
      </w:r>
      <w:r w:rsidR="00A323F0">
        <w:t>.</w:t>
      </w:r>
    </w:p>
    <w:p w14:paraId="66C86166" w14:textId="76A44E65" w:rsidR="005125F8" w:rsidRDefault="005125F8" w:rsidP="00CA418A">
      <w:pPr>
        <w:pStyle w:val="Kop2"/>
      </w:pPr>
      <w:bookmarkStart w:id="13" w:name="_Toc238037599"/>
      <w:r>
        <w:t>Rol en positionering van de CISO</w:t>
      </w:r>
      <w:bookmarkEnd w:id="13"/>
    </w:p>
    <w:p w14:paraId="53988942" w14:textId="4E9EBBD6" w:rsidR="005125F8" w:rsidRDefault="005125F8" w:rsidP="005125F8">
      <w:pPr>
        <w:pStyle w:val="BasistekstSURF"/>
      </w:pPr>
      <w:r w:rsidRPr="005125F8">
        <w:t>De CISO</w:t>
      </w:r>
      <w:r>
        <w:t xml:space="preserve"> (Chief Information Security </w:t>
      </w:r>
      <w:proofErr w:type="spellStart"/>
      <w:r>
        <w:t>Officer</w:t>
      </w:r>
      <w:proofErr w:type="spellEnd"/>
      <w:r>
        <w:t>)</w:t>
      </w:r>
      <w:r w:rsidRPr="005125F8">
        <w:t xml:space="preserve"> vervult een centrale rol in het bewaken van de werking van </w:t>
      </w:r>
      <w:proofErr w:type="spellStart"/>
      <w:r w:rsidRPr="005125F8">
        <w:t>governance</w:t>
      </w:r>
      <w:proofErr w:type="spellEnd"/>
      <w:r w:rsidRPr="005125F8">
        <w:t xml:space="preserve"> rondom informatiebeveiliging. Zonder deze regierol ontstaat versnippering van verantwoordelijkheden en ontbreekt samenhang tussen eigenaarschap, toezicht en bestuurlijke sturing.</w:t>
      </w:r>
    </w:p>
    <w:p w14:paraId="529C7EC9" w14:textId="142BE1A2" w:rsidR="005125F8" w:rsidRDefault="005125F8" w:rsidP="005125F8">
      <w:pPr>
        <w:pStyle w:val="BasistekstSURF"/>
      </w:pPr>
    </w:p>
    <w:p w14:paraId="1EB54FC2" w14:textId="5A38D166" w:rsidR="005125F8" w:rsidRPr="005125F8" w:rsidRDefault="005125F8" w:rsidP="005125F8">
      <w:pPr>
        <w:pStyle w:val="BasistekstSURF"/>
        <w:rPr>
          <w:b/>
          <w:bCs/>
        </w:rPr>
      </w:pPr>
      <w:r w:rsidRPr="005125F8">
        <w:rPr>
          <w:b/>
          <w:bCs/>
        </w:rPr>
        <w:t>Vereisten</w:t>
      </w:r>
    </w:p>
    <w:p w14:paraId="22968CC9" w14:textId="77620622" w:rsidR="005125F8" w:rsidRDefault="005125F8" w:rsidP="005125F8">
      <w:pPr>
        <w:pStyle w:val="BasistekstSURF"/>
        <w:numPr>
          <w:ilvl w:val="0"/>
          <w:numId w:val="41"/>
        </w:numPr>
      </w:pPr>
      <w:r>
        <w:t>De CISO is organisatorisch gepositioneerd in de tweede lijn, onafhankelijk van de eerste lijn (zoals de uitvoerende ICT- en beheerafdelingen).</w:t>
      </w:r>
    </w:p>
    <w:p w14:paraId="04A3B7CB" w14:textId="5468BD9B" w:rsidR="005125F8" w:rsidRDefault="005125F8" w:rsidP="005125F8">
      <w:pPr>
        <w:pStyle w:val="BasistekstSURF"/>
        <w:numPr>
          <w:ilvl w:val="0"/>
          <w:numId w:val="41"/>
        </w:numPr>
      </w:pPr>
      <w:r>
        <w:lastRenderedPageBreak/>
        <w:t>De CISO heeft direct toegang tot en rapporteert rechtstreeks aan het College van Bestuur.</w:t>
      </w:r>
    </w:p>
    <w:p w14:paraId="17CE8E29" w14:textId="77777777" w:rsidR="005125F8" w:rsidRDefault="005125F8" w:rsidP="005125F8">
      <w:pPr>
        <w:pStyle w:val="BasistekstSURF"/>
        <w:numPr>
          <w:ilvl w:val="0"/>
          <w:numId w:val="41"/>
        </w:numPr>
      </w:pPr>
      <w:r>
        <w:t xml:space="preserve">De CISO ziet toe op de inrichting en werking van eigenaarschap, RACI, functiescheiding en de toepassing van het </w:t>
      </w:r>
      <w:proofErr w:type="spellStart"/>
      <w:r>
        <w:t>three</w:t>
      </w:r>
      <w:proofErr w:type="spellEnd"/>
      <w:r>
        <w:t xml:space="preserve"> </w:t>
      </w:r>
      <w:proofErr w:type="spellStart"/>
      <w:r>
        <w:t>lines</w:t>
      </w:r>
      <w:proofErr w:type="spellEnd"/>
      <w:r>
        <w:t xml:space="preserve"> model.</w:t>
      </w:r>
    </w:p>
    <w:p w14:paraId="6CCFFA51" w14:textId="7B5A7EED" w:rsidR="003A60D9" w:rsidRPr="005125F8" w:rsidRDefault="005125F8" w:rsidP="00643943">
      <w:pPr>
        <w:pStyle w:val="BasistekstSURF"/>
        <w:numPr>
          <w:ilvl w:val="0"/>
          <w:numId w:val="41"/>
        </w:numPr>
      </w:pPr>
      <w:r>
        <w:t>De CISO ziet toe op de naleving van beleid, standaarden en wet- en regelgeving en is betrokken bij besluitvorming over risicoacceptatie en afwijkingen.</w:t>
      </w:r>
    </w:p>
    <w:p w14:paraId="30CB80D8" w14:textId="492E2749" w:rsidR="00C349D1" w:rsidRDefault="003A60D9" w:rsidP="0098317F">
      <w:pPr>
        <w:pStyle w:val="BasistekstSURF"/>
        <w:numPr>
          <w:ilvl w:val="0"/>
          <w:numId w:val="41"/>
        </w:numPr>
      </w:pPr>
      <w:r w:rsidRPr="003A60D9">
        <w:t xml:space="preserve">De CISO ziet toe op de inrichting, werking en verbetering van het ISMS en rapporteert periodiek aan het College van Bestuur over de werking van </w:t>
      </w:r>
      <w:proofErr w:type="spellStart"/>
      <w:r w:rsidRPr="003A60D9">
        <w:t>governance</w:t>
      </w:r>
      <w:proofErr w:type="spellEnd"/>
      <w:r w:rsidRPr="003A60D9">
        <w:t>, risico’s en naleving.</w:t>
      </w:r>
    </w:p>
    <w:p w14:paraId="3C6A21F8" w14:textId="22A10530" w:rsidR="00C349D1" w:rsidRDefault="00CB4079" w:rsidP="00C349D1">
      <w:pPr>
        <w:pStyle w:val="Kop2"/>
      </w:pPr>
      <w:bookmarkStart w:id="14" w:name="_Toc238037600"/>
      <w:r>
        <w:t>Governance-overleggen en besluitvorming</w:t>
      </w:r>
      <w:bookmarkEnd w:id="14"/>
    </w:p>
    <w:p w14:paraId="24861201" w14:textId="2EF964E2" w:rsidR="000B05FB" w:rsidRDefault="000B05FB" w:rsidP="00CB4079">
      <w:pPr>
        <w:pStyle w:val="BasistekstSURF"/>
      </w:pPr>
      <w:r w:rsidRPr="000B05FB">
        <w:t>Governance vereist dat risico's, afwijkingen, prioriteiten en verbetermaatregelen op een gestructureerde wijze worden besproken en dat besluitvorming herleidbaar en aantoonbaar plaatsvindt. Zonder vaste overlegstructuren ontstaat het risico dat informatiebeveiliging afhankelijk wordt van individuele initiatieven of ad-hoc besluitvorming.</w:t>
      </w:r>
    </w:p>
    <w:p w14:paraId="7308624F" w14:textId="77777777" w:rsidR="000B05FB" w:rsidRDefault="000B05FB" w:rsidP="00CB4079">
      <w:pPr>
        <w:pStyle w:val="BasistekstSURF"/>
      </w:pPr>
    </w:p>
    <w:p w14:paraId="4BA011A7" w14:textId="49F4AED4" w:rsidR="00040688" w:rsidRPr="0098317F" w:rsidRDefault="00040688" w:rsidP="00CB4079">
      <w:pPr>
        <w:pStyle w:val="BasistekstSURF"/>
        <w:rPr>
          <w:b/>
          <w:bCs/>
        </w:rPr>
      </w:pPr>
      <w:r w:rsidRPr="0098317F">
        <w:rPr>
          <w:b/>
          <w:bCs/>
        </w:rPr>
        <w:t>Vereisten</w:t>
      </w:r>
    </w:p>
    <w:p w14:paraId="6700AF2B" w14:textId="77777777" w:rsidR="00040688" w:rsidRDefault="00040688" w:rsidP="0098317F">
      <w:pPr>
        <w:pStyle w:val="BasistekstSURF"/>
        <w:numPr>
          <w:ilvl w:val="0"/>
          <w:numId w:val="47"/>
        </w:numPr>
      </w:pPr>
      <w:r>
        <w:t>De organisatie beschikt over overlegstructuren waarin informatiebeveiliging periodiek wordt besproken.</w:t>
      </w:r>
    </w:p>
    <w:p w14:paraId="204CF265" w14:textId="77777777" w:rsidR="00040688" w:rsidRDefault="00040688" w:rsidP="0098317F">
      <w:pPr>
        <w:pStyle w:val="BasistekstSURF"/>
        <w:numPr>
          <w:ilvl w:val="0"/>
          <w:numId w:val="47"/>
        </w:numPr>
      </w:pPr>
      <w:r>
        <w:t>Risico's, afwijkingen, auditbevindingen en verbetermaatregelen worden binnen deze overlegstructuren behandeld.</w:t>
      </w:r>
    </w:p>
    <w:p w14:paraId="42FBC423" w14:textId="77777777" w:rsidR="00040688" w:rsidRDefault="00040688" w:rsidP="0098317F">
      <w:pPr>
        <w:pStyle w:val="BasistekstSURF"/>
        <w:numPr>
          <w:ilvl w:val="0"/>
          <w:numId w:val="47"/>
        </w:numPr>
      </w:pPr>
      <w:r>
        <w:t>Besluitvorming over risicoacceptatie en afwijkingen van beleid en standaarden is formeel belegd.</w:t>
      </w:r>
    </w:p>
    <w:p w14:paraId="2EDA0108" w14:textId="27F79265" w:rsidR="00C349D1" w:rsidRDefault="00040688" w:rsidP="003F2E60">
      <w:pPr>
        <w:pStyle w:val="BasistekstSURF"/>
        <w:numPr>
          <w:ilvl w:val="0"/>
          <w:numId w:val="47"/>
        </w:numPr>
      </w:pPr>
      <w:r>
        <w:t xml:space="preserve">Besluiten worden vastgelegd en zijn herleidbaar naar de verantwoordelijke </w:t>
      </w:r>
      <w:proofErr w:type="spellStart"/>
      <w:r>
        <w:t>besluitvormingslaag</w:t>
      </w:r>
      <w:proofErr w:type="spellEnd"/>
      <w:r>
        <w:t>.</w:t>
      </w:r>
    </w:p>
    <w:p w14:paraId="0EC7D517" w14:textId="31639B0C" w:rsidR="003F2E60" w:rsidRDefault="003F2E60" w:rsidP="0098317F">
      <w:pPr>
        <w:pStyle w:val="BasistekstSURF"/>
        <w:numPr>
          <w:ilvl w:val="0"/>
          <w:numId w:val="47"/>
        </w:numPr>
      </w:pPr>
      <w:r w:rsidRPr="003F2E60">
        <w:t xml:space="preserve">Escalatie van risico’s en knelpunten vindt plaats via de daarvoor ingerichte escalatielijnen en wordt waar nodig geagendeerd binnen de relevante </w:t>
      </w:r>
      <w:proofErr w:type="spellStart"/>
      <w:r w:rsidRPr="003F2E60">
        <w:t>governance</w:t>
      </w:r>
      <w:proofErr w:type="spellEnd"/>
      <w:r w:rsidRPr="003F2E60">
        <w:t>-overleggen.</w:t>
      </w:r>
    </w:p>
    <w:p w14:paraId="665355D7" w14:textId="1653093C" w:rsidR="00CA418A" w:rsidRDefault="005125F8" w:rsidP="00CA418A">
      <w:pPr>
        <w:pStyle w:val="Kop2"/>
      </w:pPr>
      <w:bookmarkStart w:id="15" w:name="_Toc238037601"/>
      <w:r>
        <w:t>Governance in projecten, wijzigingen en inkoop</w:t>
      </w:r>
      <w:bookmarkEnd w:id="15"/>
    </w:p>
    <w:p w14:paraId="26111304" w14:textId="30D40127" w:rsidR="00CA418A" w:rsidRDefault="005125F8" w:rsidP="00CA418A">
      <w:pPr>
        <w:pStyle w:val="BasistekstSURF"/>
      </w:pPr>
      <w:r w:rsidRPr="005125F8">
        <w:t xml:space="preserve">Juist bij veranderingen ontstaan risico’s wanneer </w:t>
      </w:r>
      <w:proofErr w:type="spellStart"/>
      <w:r w:rsidRPr="005125F8">
        <w:t>governance</w:t>
      </w:r>
      <w:proofErr w:type="spellEnd"/>
      <w:r w:rsidRPr="005125F8">
        <w:t xml:space="preserve"> niet wordt toegepast.</w:t>
      </w:r>
    </w:p>
    <w:p w14:paraId="7813483B" w14:textId="77777777" w:rsidR="00CA418A" w:rsidRDefault="00CA418A" w:rsidP="00CA418A">
      <w:pPr>
        <w:pStyle w:val="BasistekstSURF"/>
      </w:pPr>
    </w:p>
    <w:p w14:paraId="16C70017" w14:textId="77777777" w:rsidR="00CA418A" w:rsidRPr="00CA418A" w:rsidRDefault="00CA418A" w:rsidP="00CA418A">
      <w:pPr>
        <w:pStyle w:val="BasistekstSURF"/>
        <w:rPr>
          <w:b/>
          <w:bCs/>
        </w:rPr>
      </w:pPr>
      <w:r w:rsidRPr="00CA418A">
        <w:rPr>
          <w:b/>
          <w:bCs/>
        </w:rPr>
        <w:t>Vereisten</w:t>
      </w:r>
    </w:p>
    <w:p w14:paraId="175B416B" w14:textId="1CADCD57" w:rsidR="005125F8" w:rsidRDefault="009B6A92" w:rsidP="00B64775">
      <w:pPr>
        <w:pStyle w:val="BasistekstSURF"/>
        <w:numPr>
          <w:ilvl w:val="0"/>
          <w:numId w:val="38"/>
        </w:numPr>
      </w:pPr>
      <w:r>
        <w:t xml:space="preserve">Informatiebeveiliging en architectuur zijn </w:t>
      </w:r>
      <w:r w:rsidR="001D052E">
        <w:t xml:space="preserve">vanaf de start van </w:t>
      </w:r>
      <w:r w:rsidR="00DC2BA7">
        <w:t>all</w:t>
      </w:r>
      <w:r w:rsidR="4C13552E">
        <w:t>e</w:t>
      </w:r>
      <w:r w:rsidR="00DC2BA7">
        <w:t xml:space="preserve"> </w:t>
      </w:r>
      <w:r w:rsidR="001D052E">
        <w:t>projecten, wijzigingen en inkopen actief betrokken</w:t>
      </w:r>
      <w:r w:rsidR="00DC2BA7">
        <w:t xml:space="preserve">. </w:t>
      </w:r>
    </w:p>
    <w:p w14:paraId="0FB97026" w14:textId="77777777" w:rsidR="005125F8" w:rsidRDefault="005125F8" w:rsidP="005125F8">
      <w:pPr>
        <w:pStyle w:val="BasistekstSURF"/>
        <w:numPr>
          <w:ilvl w:val="0"/>
          <w:numId w:val="38"/>
        </w:numPr>
      </w:pPr>
      <w:r>
        <w:t xml:space="preserve">Besluitvorming over nieuwe oplossingen vindt plaats binnen deze </w:t>
      </w:r>
      <w:proofErr w:type="spellStart"/>
      <w:r>
        <w:t>governance</w:t>
      </w:r>
      <w:proofErr w:type="spellEnd"/>
      <w:r>
        <w:t>.</w:t>
      </w:r>
    </w:p>
    <w:p w14:paraId="5810137B" w14:textId="77777777" w:rsidR="005125F8" w:rsidRDefault="005125F8" w:rsidP="005125F8">
      <w:pPr>
        <w:pStyle w:val="BasistekstSURF"/>
        <w:numPr>
          <w:ilvl w:val="0"/>
          <w:numId w:val="38"/>
        </w:numPr>
      </w:pPr>
      <w:r>
        <w:t>Inkoop volgt de vastgestelde verantwoordelijkheidsverdeling.</w:t>
      </w:r>
    </w:p>
    <w:p w14:paraId="2214F612" w14:textId="424C22B2" w:rsidR="00CA418A" w:rsidRDefault="00194CB8" w:rsidP="00CA418A">
      <w:pPr>
        <w:pStyle w:val="BasistekstSURF"/>
        <w:numPr>
          <w:ilvl w:val="0"/>
          <w:numId w:val="38"/>
        </w:numPr>
      </w:pPr>
      <w:r w:rsidRPr="00194CB8">
        <w:t>De instelling behoudt het eigenaarschap en de verantwoordelijkheid voor processen, systemen en informatie, ook wanneer de uitvoering daarvan wordt uitbesteed</w:t>
      </w:r>
      <w:r w:rsidR="005125F8">
        <w:t>.</w:t>
      </w:r>
    </w:p>
    <w:p w14:paraId="0296F431" w14:textId="308B478D" w:rsidR="00CA418A" w:rsidRDefault="005125F8" w:rsidP="00CA418A">
      <w:pPr>
        <w:pStyle w:val="Kop2"/>
      </w:pPr>
      <w:bookmarkStart w:id="16" w:name="_Toc238037602"/>
      <w:r>
        <w:t>Relatie met wet- en regelgevin</w:t>
      </w:r>
      <w:bookmarkEnd w:id="16"/>
      <w:r w:rsidR="00683176">
        <w:t>g</w:t>
      </w:r>
    </w:p>
    <w:p w14:paraId="4C12F9BE" w14:textId="6DAD37BF" w:rsidR="00064486" w:rsidRDefault="00064486" w:rsidP="00CA418A">
      <w:pPr>
        <w:pStyle w:val="BasistekstSURF"/>
      </w:pPr>
      <w:r w:rsidRPr="00064486">
        <w:t>Wet- en regelgeving stelt eisen aan de inrichting en uitvoering van informatiebeveiliging. Onze instelling borgt dat relevante verplichtingen zijn vertaald naar verantwoordelijkheden en, waar nodig, naar onderliggende standaarden, richtlijnen en procedures.</w:t>
      </w:r>
    </w:p>
    <w:p w14:paraId="7422BBB6" w14:textId="77777777" w:rsidR="00CA418A" w:rsidRDefault="00CA418A" w:rsidP="00CA418A">
      <w:pPr>
        <w:pStyle w:val="BasistekstSURF"/>
      </w:pPr>
    </w:p>
    <w:p w14:paraId="738832FF" w14:textId="77777777" w:rsidR="00CA418A" w:rsidRPr="00CA418A" w:rsidRDefault="00CA418A" w:rsidP="00CA418A">
      <w:pPr>
        <w:pStyle w:val="BasistekstSURF"/>
        <w:rPr>
          <w:b/>
          <w:bCs/>
        </w:rPr>
      </w:pPr>
      <w:r w:rsidRPr="00CA418A">
        <w:rPr>
          <w:b/>
          <w:bCs/>
        </w:rPr>
        <w:t>Vereisten</w:t>
      </w:r>
    </w:p>
    <w:p w14:paraId="386CFBB3" w14:textId="7773FAFC" w:rsidR="005125F8" w:rsidRDefault="005125F8" w:rsidP="00923865">
      <w:pPr>
        <w:pStyle w:val="BasistekstSURF"/>
        <w:numPr>
          <w:ilvl w:val="0"/>
          <w:numId w:val="39"/>
        </w:numPr>
      </w:pPr>
      <w:r>
        <w:t>Relevante verplichtingen zijn opgenomen in</w:t>
      </w:r>
      <w:r w:rsidR="00683176">
        <w:t xml:space="preserve"> ‘</w:t>
      </w:r>
      <w:r>
        <w:t xml:space="preserve">Bijlage </w:t>
      </w:r>
      <w:r w:rsidR="005D7B6C">
        <w:t xml:space="preserve">1 </w:t>
      </w:r>
      <w:r>
        <w:t>Wet- en regelgeving</w:t>
      </w:r>
      <w:r w:rsidR="00683176">
        <w:t>’</w:t>
      </w:r>
      <w:r>
        <w:t>.</w:t>
      </w:r>
    </w:p>
    <w:p w14:paraId="2E036989" w14:textId="77777777" w:rsidR="00923865" w:rsidRDefault="00923865" w:rsidP="00923865">
      <w:pPr>
        <w:pStyle w:val="BasistekstSURF"/>
        <w:numPr>
          <w:ilvl w:val="0"/>
          <w:numId w:val="39"/>
        </w:numPr>
      </w:pPr>
      <w:r>
        <w:lastRenderedPageBreak/>
        <w:t>Verantwoordelijkheden voor het naleven van relevante wettelijke en andere verplichtingen zijn expliciet belegd.</w:t>
      </w:r>
    </w:p>
    <w:p w14:paraId="53F47EE4" w14:textId="3A6C9361" w:rsidR="00923865" w:rsidRDefault="00516A84" w:rsidP="00923865">
      <w:pPr>
        <w:pStyle w:val="BasistekstSURF"/>
        <w:numPr>
          <w:ilvl w:val="0"/>
          <w:numId w:val="39"/>
        </w:numPr>
      </w:pPr>
      <w:r w:rsidRPr="00516A84">
        <w:t>De uitvoering van wettelijke verplichtingen is uitgewerkt in de daarvoor relevante standaarden, richtlijnen, procedures, processen en andere organisatorische afspraken.</w:t>
      </w:r>
    </w:p>
    <w:p w14:paraId="3DF28454" w14:textId="2E8C0E9E" w:rsidR="00923865" w:rsidRDefault="00B131AC" w:rsidP="00923865">
      <w:pPr>
        <w:pStyle w:val="BasistekstSURF"/>
        <w:numPr>
          <w:ilvl w:val="0"/>
          <w:numId w:val="39"/>
        </w:numPr>
      </w:pPr>
      <w:r w:rsidRPr="00B131AC">
        <w:t>Wijzigingen in relevante wet- en regelgeving worden beoordeeld op hun gevolgen voor de informatiebeveiliging en waar nodig vertaald naar beleid, standaarden, richtlijnen, procedures, processen en andere relevante maatregelen</w:t>
      </w:r>
      <w:r w:rsidR="00722FB7" w:rsidRPr="00722FB7">
        <w:t>.</w:t>
      </w:r>
    </w:p>
    <w:p w14:paraId="36041255" w14:textId="207A6B19" w:rsidR="00CA418A" w:rsidRDefault="005125F8" w:rsidP="00CA418A">
      <w:pPr>
        <w:pStyle w:val="Kop2"/>
      </w:pPr>
      <w:bookmarkStart w:id="17" w:name="_Toc238037603"/>
      <w:r>
        <w:t>Documentatie en aantoonbaarheid</w:t>
      </w:r>
      <w:bookmarkEnd w:id="17"/>
    </w:p>
    <w:p w14:paraId="55400824" w14:textId="0086BA51" w:rsidR="00CA418A" w:rsidRDefault="005125F8" w:rsidP="00CA418A">
      <w:pPr>
        <w:pStyle w:val="BasistekstSURF"/>
      </w:pPr>
      <w:r w:rsidRPr="005125F8">
        <w:t xml:space="preserve">Zonder </w:t>
      </w:r>
      <w:r w:rsidR="0051426C">
        <w:t xml:space="preserve">passende </w:t>
      </w:r>
      <w:r w:rsidRPr="005125F8">
        <w:t xml:space="preserve">vastlegging is </w:t>
      </w:r>
      <w:proofErr w:type="spellStart"/>
      <w:r w:rsidRPr="005125F8">
        <w:t>governance</w:t>
      </w:r>
      <w:proofErr w:type="spellEnd"/>
      <w:r w:rsidRPr="005125F8">
        <w:t xml:space="preserve"> niet toetsbaar</w:t>
      </w:r>
      <w:r w:rsidR="00516C5D">
        <w:t xml:space="preserve"> en toetsbaar</w:t>
      </w:r>
      <w:r w:rsidRPr="005125F8">
        <w:t>.</w:t>
      </w:r>
    </w:p>
    <w:p w14:paraId="14852EF0" w14:textId="77777777" w:rsidR="00CA418A" w:rsidRDefault="00CA418A" w:rsidP="00CA418A">
      <w:pPr>
        <w:pStyle w:val="BasistekstSURF"/>
      </w:pPr>
    </w:p>
    <w:p w14:paraId="77DEDCAF" w14:textId="7A10F3F9" w:rsidR="00CA418A" w:rsidRPr="002C53C3" w:rsidRDefault="00CA418A" w:rsidP="002C53C3">
      <w:pPr>
        <w:pStyle w:val="BasistekstSURF"/>
        <w:rPr>
          <w:b/>
          <w:bCs/>
        </w:rPr>
      </w:pPr>
      <w:r w:rsidRPr="00CA418A">
        <w:rPr>
          <w:b/>
          <w:bCs/>
        </w:rPr>
        <w:t>Vereisten</w:t>
      </w:r>
    </w:p>
    <w:p w14:paraId="08823DC3" w14:textId="77777777" w:rsidR="002C53C3" w:rsidRDefault="002C53C3" w:rsidP="002C53C3">
      <w:pPr>
        <w:pStyle w:val="BasistekstSURF"/>
        <w:numPr>
          <w:ilvl w:val="0"/>
          <w:numId w:val="40"/>
        </w:numPr>
      </w:pPr>
      <w:r>
        <w:t>Governance, rollen en verantwoordelijkheden zijn schriftelijk vastgelegd en actueel.</w:t>
      </w:r>
    </w:p>
    <w:p w14:paraId="07881A57" w14:textId="77777777" w:rsidR="002C53C3" w:rsidRDefault="002C53C3" w:rsidP="002C53C3">
      <w:pPr>
        <w:pStyle w:val="BasistekstSURF"/>
        <w:numPr>
          <w:ilvl w:val="0"/>
          <w:numId w:val="40"/>
        </w:numPr>
      </w:pPr>
      <w:r>
        <w:t xml:space="preserve">Relevante besluiten, afspraken en wijzigingen met betrekking tot </w:t>
      </w:r>
      <w:proofErr w:type="spellStart"/>
      <w:r>
        <w:t>governance</w:t>
      </w:r>
      <w:proofErr w:type="spellEnd"/>
      <w:r>
        <w:t xml:space="preserve"> worden vastgelegd en gecommuniceerd.</w:t>
      </w:r>
    </w:p>
    <w:p w14:paraId="0B672D70" w14:textId="77777777" w:rsidR="002C53C3" w:rsidRDefault="002C53C3" w:rsidP="002C53C3">
      <w:pPr>
        <w:pStyle w:val="BasistekstSURF"/>
        <w:numPr>
          <w:ilvl w:val="0"/>
          <w:numId w:val="40"/>
        </w:numPr>
      </w:pPr>
      <w:r>
        <w:t>Documentatie is beschikbaar voor audits, toetsingen en andere vormen van onafhankelijke beoordeling.</w:t>
      </w:r>
    </w:p>
    <w:p w14:paraId="39AE0A57" w14:textId="1046CD26" w:rsidR="002C53C3" w:rsidRDefault="002C53C3" w:rsidP="002C53C3">
      <w:pPr>
        <w:pStyle w:val="BasistekstSURF"/>
        <w:numPr>
          <w:ilvl w:val="0"/>
          <w:numId w:val="40"/>
        </w:numPr>
      </w:pPr>
      <w:r>
        <w:t xml:space="preserve">De actualiteit en werking van de inrichting van </w:t>
      </w:r>
      <w:proofErr w:type="spellStart"/>
      <w:r>
        <w:t>governance</w:t>
      </w:r>
      <w:proofErr w:type="spellEnd"/>
      <w:r>
        <w:t xml:space="preserve"> worden periodiek beoordeeld en waar nodig verbeterd.</w:t>
      </w:r>
    </w:p>
    <w:p w14:paraId="3BC51BE3" w14:textId="77777777" w:rsidR="00CA418A" w:rsidRDefault="00CA418A" w:rsidP="00CA418A">
      <w:pPr>
        <w:pStyle w:val="BasistekstSURF"/>
      </w:pPr>
    </w:p>
    <w:p w14:paraId="40E07AA4" w14:textId="77777777" w:rsidR="00CA418A" w:rsidRDefault="00CA418A" w:rsidP="00E3711B">
      <w:pPr>
        <w:pStyle w:val="BasistekstSURF"/>
      </w:pPr>
    </w:p>
    <w:p w14:paraId="524FEF10" w14:textId="46569473" w:rsidR="00633AAC" w:rsidRDefault="005125F8" w:rsidP="00633AAC">
      <w:pPr>
        <w:pStyle w:val="Kop1"/>
      </w:pPr>
      <w:bookmarkStart w:id="18" w:name="_Toc238037604"/>
      <w:r>
        <w:lastRenderedPageBreak/>
        <w:t>Rapportage en borging</w:t>
      </w:r>
      <w:bookmarkEnd w:id="18"/>
    </w:p>
    <w:p w14:paraId="61E729A6" w14:textId="24117F3B" w:rsidR="005125F8" w:rsidRPr="005125F8" w:rsidRDefault="005125F8" w:rsidP="005125F8">
      <w:pPr>
        <w:pStyle w:val="BasistekstSURF"/>
      </w:pPr>
      <w:r w:rsidRPr="005125F8">
        <w:t xml:space="preserve">Rapportage en borging maken zichtbaar in hoeverre de inrichting van </w:t>
      </w:r>
      <w:proofErr w:type="spellStart"/>
      <w:r w:rsidRPr="005125F8">
        <w:t>governance</w:t>
      </w:r>
      <w:proofErr w:type="spellEnd"/>
      <w:r w:rsidRPr="005125F8">
        <w:t xml:space="preserve"> en organisatie daadwerkelijk bijdraagt aan de beheersing van informatiebeveiligingsrisico’s.</w:t>
      </w:r>
    </w:p>
    <w:p w14:paraId="2BE5984F" w14:textId="1FE6F9F6" w:rsidR="00633AAC" w:rsidRDefault="005125F8" w:rsidP="00633AAC">
      <w:pPr>
        <w:pStyle w:val="Kop2"/>
      </w:pPr>
      <w:bookmarkStart w:id="19" w:name="_Toc238037605"/>
      <w:r>
        <w:t>Rapportage</w:t>
      </w:r>
      <w:bookmarkEnd w:id="19"/>
    </w:p>
    <w:p w14:paraId="25BEF301" w14:textId="76FD4323" w:rsidR="005125F8" w:rsidRDefault="005125F8" w:rsidP="005125F8">
      <w:pPr>
        <w:pStyle w:val="BasistekstSURF"/>
      </w:pPr>
      <w:r w:rsidRPr="005125F8">
        <w:t xml:space="preserve">Rapportages geven management en bestuur inzicht in de werking, effectiviteit en ontwikkeling van </w:t>
      </w:r>
      <w:proofErr w:type="spellStart"/>
      <w:r w:rsidRPr="005125F8">
        <w:t>governance</w:t>
      </w:r>
      <w:proofErr w:type="spellEnd"/>
      <w:r w:rsidRPr="005125F8">
        <w:t xml:space="preserve"> rondom informatiebeveiliging</w:t>
      </w:r>
      <w:r>
        <w:t>.</w:t>
      </w:r>
    </w:p>
    <w:p w14:paraId="1E2C8D94" w14:textId="77777777" w:rsidR="005125F8" w:rsidRDefault="005125F8" w:rsidP="005125F8">
      <w:pPr>
        <w:pStyle w:val="BasistekstSURF"/>
      </w:pPr>
    </w:p>
    <w:p w14:paraId="6C77EB7A" w14:textId="608DAAEB" w:rsidR="005125F8" w:rsidRDefault="005125F8" w:rsidP="005125F8">
      <w:pPr>
        <w:pStyle w:val="BasistekstSURF"/>
      </w:pPr>
      <w:r>
        <w:t>Rapportages bevatten minimaal inzicht in:</w:t>
      </w:r>
    </w:p>
    <w:p w14:paraId="7C42EB10" w14:textId="77777777" w:rsidR="005125F8" w:rsidRDefault="005125F8" w:rsidP="005125F8">
      <w:pPr>
        <w:pStyle w:val="BasistekstSURF"/>
        <w:numPr>
          <w:ilvl w:val="0"/>
          <w:numId w:val="45"/>
        </w:numPr>
      </w:pPr>
      <w:proofErr w:type="gramStart"/>
      <w:r>
        <w:t>de</w:t>
      </w:r>
      <w:proofErr w:type="gramEnd"/>
      <w:r>
        <w:t xml:space="preserve"> mate waarin eigenaarschap van informatie, processen en systemen aantoonbaar is belegd en functioneert;</w:t>
      </w:r>
    </w:p>
    <w:p w14:paraId="2E40B342" w14:textId="77777777" w:rsidR="005125F8" w:rsidRDefault="005125F8" w:rsidP="005125F8">
      <w:pPr>
        <w:pStyle w:val="BasistekstSURF"/>
        <w:numPr>
          <w:ilvl w:val="0"/>
          <w:numId w:val="45"/>
        </w:numPr>
      </w:pPr>
      <w:proofErr w:type="gramStart"/>
      <w:r>
        <w:t>structurele</w:t>
      </w:r>
      <w:proofErr w:type="gramEnd"/>
      <w:r>
        <w:t xml:space="preserve"> knelpunten of onduidelijkheden in rollen en verantwoordelijkheden;</w:t>
      </w:r>
    </w:p>
    <w:p w14:paraId="0329BAC7" w14:textId="77777777" w:rsidR="005125F8" w:rsidRDefault="005125F8" w:rsidP="005125F8">
      <w:pPr>
        <w:pStyle w:val="BasistekstSURF"/>
        <w:numPr>
          <w:ilvl w:val="0"/>
          <w:numId w:val="45"/>
        </w:numPr>
      </w:pPr>
      <w:proofErr w:type="gramStart"/>
      <w:r>
        <w:t>afwijkingen</w:t>
      </w:r>
      <w:proofErr w:type="gramEnd"/>
      <w:r>
        <w:t xml:space="preserve"> van functiescheiding en de opvolging daarvan;</w:t>
      </w:r>
    </w:p>
    <w:p w14:paraId="72EF28ED" w14:textId="77777777" w:rsidR="005125F8" w:rsidRDefault="005125F8" w:rsidP="005125F8">
      <w:pPr>
        <w:pStyle w:val="BasistekstSURF"/>
        <w:numPr>
          <w:ilvl w:val="0"/>
          <w:numId w:val="45"/>
        </w:numPr>
      </w:pPr>
      <w:proofErr w:type="gramStart"/>
      <w:r>
        <w:t>de</w:t>
      </w:r>
      <w:proofErr w:type="gramEnd"/>
      <w:r>
        <w:t xml:space="preserve"> werking van toezicht volgens het </w:t>
      </w:r>
      <w:proofErr w:type="spellStart"/>
      <w:r>
        <w:t>three</w:t>
      </w:r>
      <w:proofErr w:type="spellEnd"/>
      <w:r>
        <w:t xml:space="preserve"> </w:t>
      </w:r>
      <w:proofErr w:type="spellStart"/>
      <w:r>
        <w:t>lines</w:t>
      </w:r>
      <w:proofErr w:type="spellEnd"/>
      <w:r>
        <w:t xml:space="preserve"> model;</w:t>
      </w:r>
    </w:p>
    <w:p w14:paraId="297FD12E" w14:textId="7400DF91" w:rsidR="005125F8" w:rsidRDefault="005125F8" w:rsidP="005125F8">
      <w:pPr>
        <w:pStyle w:val="BasistekstSURF"/>
        <w:numPr>
          <w:ilvl w:val="0"/>
          <w:numId w:val="45"/>
        </w:numPr>
      </w:pPr>
      <w:proofErr w:type="gramStart"/>
      <w:r>
        <w:t>betrokkenheid</w:t>
      </w:r>
      <w:proofErr w:type="gramEnd"/>
      <w:r>
        <w:t xml:space="preserve"> van management en bestuur bij risicoafwegingen en besluitvorming;</w:t>
      </w:r>
    </w:p>
    <w:p w14:paraId="5E961932" w14:textId="77777777" w:rsidR="005125F8" w:rsidRDefault="005125F8" w:rsidP="005125F8">
      <w:pPr>
        <w:pStyle w:val="BasistekstSURF"/>
        <w:numPr>
          <w:ilvl w:val="0"/>
          <w:numId w:val="45"/>
        </w:numPr>
      </w:pPr>
      <w:proofErr w:type="gramStart"/>
      <w:r>
        <w:t>trends</w:t>
      </w:r>
      <w:proofErr w:type="gramEnd"/>
      <w:r>
        <w:t xml:space="preserve"> en terugkerende patronen in organisatorische risico’s.</w:t>
      </w:r>
    </w:p>
    <w:p w14:paraId="331D0209" w14:textId="77777777" w:rsidR="005125F8" w:rsidRDefault="005125F8" w:rsidP="005125F8">
      <w:pPr>
        <w:pStyle w:val="BasistekstSURF"/>
      </w:pPr>
    </w:p>
    <w:p w14:paraId="65F2672C" w14:textId="3F5175B2" w:rsidR="005125F8" w:rsidRDefault="005125F8" w:rsidP="005125F8">
      <w:pPr>
        <w:pStyle w:val="BasistekstSURF"/>
      </w:pPr>
      <w:r>
        <w:t>Deze rapportages worden gebruikt voor sturing door management, bestuur en de CISO.</w:t>
      </w:r>
    </w:p>
    <w:p w14:paraId="111C7C62" w14:textId="119FE0A6" w:rsidR="005125F8" w:rsidRDefault="005125F8" w:rsidP="005125F8">
      <w:pPr>
        <w:pStyle w:val="Kop2"/>
      </w:pPr>
      <w:bookmarkStart w:id="20" w:name="_Toc238037606"/>
      <w:r>
        <w:t>Borging</w:t>
      </w:r>
      <w:bookmarkEnd w:id="20"/>
    </w:p>
    <w:p w14:paraId="7C19ED83" w14:textId="77777777" w:rsidR="005125F8" w:rsidRDefault="005125F8" w:rsidP="005125F8">
      <w:pPr>
        <w:pStyle w:val="BasistekstSURF"/>
      </w:pPr>
      <w:r w:rsidRPr="005125F8">
        <w:t xml:space="preserve">Borging vindt plaats door structurele verankering van </w:t>
      </w:r>
      <w:proofErr w:type="spellStart"/>
      <w:r w:rsidRPr="005125F8">
        <w:t>governance</w:t>
      </w:r>
      <w:proofErr w:type="spellEnd"/>
      <w:r w:rsidRPr="005125F8">
        <w:t xml:space="preserve"> en organisatie binnen het ISMS.</w:t>
      </w:r>
    </w:p>
    <w:p w14:paraId="3390A2E5" w14:textId="77777777" w:rsidR="005125F8" w:rsidRDefault="005125F8" w:rsidP="005125F8">
      <w:pPr>
        <w:pStyle w:val="BasistekstSURF"/>
      </w:pPr>
    </w:p>
    <w:p w14:paraId="26EE337F" w14:textId="33639FAE" w:rsidR="005125F8" w:rsidRPr="005125F8" w:rsidRDefault="005125F8" w:rsidP="005125F8">
      <w:pPr>
        <w:pStyle w:val="BasistekstSURF"/>
      </w:pPr>
      <w:r w:rsidRPr="005125F8">
        <w:t xml:space="preserve">Borging </w:t>
      </w:r>
      <w:r>
        <w:t>omvat minimaal</w:t>
      </w:r>
      <w:r w:rsidRPr="005125F8">
        <w:t>:</w:t>
      </w:r>
    </w:p>
    <w:p w14:paraId="7D17DE63" w14:textId="77777777" w:rsidR="005125F8" w:rsidRDefault="005125F8" w:rsidP="005125F8">
      <w:pPr>
        <w:pStyle w:val="BasistekstSURF"/>
        <w:numPr>
          <w:ilvl w:val="0"/>
          <w:numId w:val="46"/>
        </w:numPr>
      </w:pPr>
      <w:proofErr w:type="gramStart"/>
      <w:r>
        <w:t>periodieke</w:t>
      </w:r>
      <w:proofErr w:type="gramEnd"/>
      <w:r>
        <w:t xml:space="preserve"> toetsing van eigenaarschap, rollen, verantwoordelijkheden en functiescheiding;</w:t>
      </w:r>
    </w:p>
    <w:p w14:paraId="17BB6804" w14:textId="77777777" w:rsidR="005125F8" w:rsidRDefault="005125F8" w:rsidP="005125F8">
      <w:pPr>
        <w:pStyle w:val="BasistekstSURF"/>
        <w:numPr>
          <w:ilvl w:val="0"/>
          <w:numId w:val="46"/>
        </w:numPr>
      </w:pPr>
      <w:proofErr w:type="gramStart"/>
      <w:r>
        <w:t>bespreking</w:t>
      </w:r>
      <w:proofErr w:type="gramEnd"/>
      <w:r>
        <w:t xml:space="preserve"> van </w:t>
      </w:r>
      <w:proofErr w:type="spellStart"/>
      <w:r>
        <w:t>governance</w:t>
      </w:r>
      <w:proofErr w:type="spellEnd"/>
      <w:r>
        <w:t>-gerelateerde risico’s binnen management reviews;</w:t>
      </w:r>
    </w:p>
    <w:p w14:paraId="0B921216" w14:textId="77777777" w:rsidR="005125F8" w:rsidRDefault="005125F8" w:rsidP="005125F8">
      <w:pPr>
        <w:pStyle w:val="BasistekstSURF"/>
        <w:numPr>
          <w:ilvl w:val="0"/>
          <w:numId w:val="46"/>
        </w:numPr>
      </w:pPr>
      <w:proofErr w:type="gramStart"/>
      <w:r>
        <w:t>opvolging</w:t>
      </w:r>
      <w:proofErr w:type="gramEnd"/>
      <w:r>
        <w:t xml:space="preserve"> van bevindingen uit audits en toezicht;</w:t>
      </w:r>
    </w:p>
    <w:p w14:paraId="7DCC850B" w14:textId="77777777" w:rsidR="005125F8" w:rsidRDefault="005125F8" w:rsidP="005125F8">
      <w:pPr>
        <w:pStyle w:val="BasistekstSURF"/>
        <w:numPr>
          <w:ilvl w:val="0"/>
          <w:numId w:val="46"/>
        </w:numPr>
      </w:pPr>
      <w:proofErr w:type="gramStart"/>
      <w:r>
        <w:t>herijking</w:t>
      </w:r>
      <w:proofErr w:type="gramEnd"/>
      <w:r>
        <w:t xml:space="preserve"> van de organisatorische inrichting bij wijzigingen in processen, systemen of organisatiestructuur;</w:t>
      </w:r>
    </w:p>
    <w:p w14:paraId="0CDC6591" w14:textId="2A18F9E6" w:rsidR="005125F8" w:rsidRDefault="005125F8" w:rsidP="005125F8">
      <w:pPr>
        <w:pStyle w:val="BasistekstSURF"/>
        <w:numPr>
          <w:ilvl w:val="0"/>
          <w:numId w:val="46"/>
        </w:numPr>
      </w:pPr>
      <w:proofErr w:type="gramStart"/>
      <w:r>
        <w:t>aantoonbare</w:t>
      </w:r>
      <w:proofErr w:type="gramEnd"/>
      <w:r>
        <w:t xml:space="preserve"> verwerking van verbetermaatregelen binnen de PDCA-cyclus van het ISMS.</w:t>
      </w:r>
    </w:p>
    <w:p w14:paraId="7E31145C" w14:textId="77777777" w:rsidR="005125F8" w:rsidRDefault="005125F8" w:rsidP="005125F8">
      <w:pPr>
        <w:pStyle w:val="BasistekstSURF"/>
      </w:pPr>
    </w:p>
    <w:p w14:paraId="3BE6FF77" w14:textId="77777777" w:rsidR="005125F8" w:rsidRDefault="005125F8" w:rsidP="005125F8">
      <w:pPr>
        <w:pStyle w:val="BasistekstSURF"/>
      </w:pPr>
    </w:p>
    <w:p w14:paraId="731F321D" w14:textId="77777777" w:rsidR="005125F8" w:rsidRDefault="005125F8" w:rsidP="005125F8">
      <w:pPr>
        <w:pStyle w:val="BasistekstSURF"/>
      </w:pPr>
    </w:p>
    <w:p w14:paraId="272E4828" w14:textId="77777777" w:rsidR="005125F8" w:rsidRDefault="005125F8" w:rsidP="005125F8">
      <w:pPr>
        <w:pStyle w:val="BasistekstSURF"/>
      </w:pPr>
    </w:p>
    <w:p w14:paraId="088981EC" w14:textId="77777777" w:rsidR="005125F8" w:rsidRDefault="005125F8" w:rsidP="005125F8">
      <w:pPr>
        <w:pStyle w:val="Kop1"/>
      </w:pPr>
      <w:bookmarkStart w:id="21" w:name="_Toc228627089"/>
      <w:bookmarkStart w:id="22" w:name="_Toc238037607"/>
      <w:r>
        <w:lastRenderedPageBreak/>
        <w:t>Vaststelling</w:t>
      </w:r>
      <w:bookmarkEnd w:id="21"/>
      <w:bookmarkEnd w:id="22"/>
    </w:p>
    <w:p w14:paraId="1E49F39B" w14:textId="77777777" w:rsidR="005125F8" w:rsidRDefault="005125F8" w:rsidP="005125F8">
      <w:pPr>
        <w:pStyle w:val="BasistekstSURF"/>
      </w:pPr>
      <w:r>
        <w:t>Deze standaard is aldus vastgesteld.</w:t>
      </w:r>
    </w:p>
    <w:p w14:paraId="161355FB" w14:textId="77777777" w:rsidR="005125F8" w:rsidRDefault="005125F8" w:rsidP="005125F8">
      <w:pPr>
        <w:pStyle w:val="BasistekstSURF"/>
      </w:pPr>
    </w:p>
    <w:p w14:paraId="7ED63B66" w14:textId="77777777" w:rsidR="005125F8" w:rsidRDefault="005125F8" w:rsidP="005125F8">
      <w:pPr>
        <w:pStyle w:val="BasistekstSURF"/>
      </w:pPr>
      <w:r>
        <w:t>[Plaats], [Datum]</w:t>
      </w:r>
    </w:p>
    <w:p w14:paraId="7BB1A140" w14:textId="77777777" w:rsidR="005125F8" w:rsidRDefault="005125F8" w:rsidP="005125F8">
      <w:pPr>
        <w:pStyle w:val="BasistekstSURF"/>
      </w:pPr>
    </w:p>
    <w:p w14:paraId="68841559" w14:textId="77777777" w:rsidR="005125F8" w:rsidRDefault="005125F8" w:rsidP="005125F8">
      <w:pPr>
        <w:pStyle w:val="BasistekstSURF"/>
      </w:pPr>
    </w:p>
    <w:p w14:paraId="2E33F656" w14:textId="77777777" w:rsidR="005125F8" w:rsidRDefault="005125F8" w:rsidP="005125F8">
      <w:pPr>
        <w:pStyle w:val="BasistekstSURF"/>
      </w:pPr>
    </w:p>
    <w:p w14:paraId="1A7E1683" w14:textId="77777777" w:rsidR="005125F8" w:rsidRDefault="005125F8" w:rsidP="005125F8">
      <w:pPr>
        <w:pStyle w:val="BasistekstSURF"/>
      </w:pPr>
      <w:r>
        <w:t>[Naam]</w:t>
      </w:r>
    </w:p>
    <w:p w14:paraId="72326E30" w14:textId="77777777" w:rsidR="005125F8" w:rsidRPr="00D84D02" w:rsidRDefault="005125F8" w:rsidP="005125F8">
      <w:pPr>
        <w:pStyle w:val="BasistekstSURF"/>
      </w:pPr>
      <w:r>
        <w:t>[Functie]</w:t>
      </w:r>
    </w:p>
    <w:p w14:paraId="276D0B66" w14:textId="77777777" w:rsidR="00EA0642" w:rsidRDefault="00EA0642" w:rsidP="00CD2724">
      <w:pPr>
        <w:pStyle w:val="BasistekstSURF"/>
      </w:pPr>
    </w:p>
    <w:p w14:paraId="707B45F6" w14:textId="77777777" w:rsidR="000A4F03" w:rsidRDefault="000A4F03" w:rsidP="00CD2724">
      <w:pPr>
        <w:pStyle w:val="BasistekstSURF"/>
      </w:pPr>
    </w:p>
    <w:p w14:paraId="1064D2BE" w14:textId="77777777" w:rsidR="00EA0642" w:rsidRDefault="00EA0642" w:rsidP="00CD2724">
      <w:pPr>
        <w:pStyle w:val="BasistekstSURF"/>
        <w:sectPr w:rsidR="00EA0642" w:rsidSect="00EA0642">
          <w:headerReference w:type="default" r:id="rId16"/>
          <w:footerReference w:type="default" r:id="rId17"/>
          <w:headerReference w:type="first" r:id="rId18"/>
          <w:type w:val="continuous"/>
          <w:pgSz w:w="11906" w:h="16838" w:code="9"/>
          <w:pgMar w:top="2070" w:right="1616" w:bottom="1531" w:left="1616" w:header="284" w:footer="284" w:gutter="0"/>
          <w:cols w:space="708"/>
          <w:titlePg/>
          <w:docGrid w:linePitch="360"/>
        </w:sectPr>
      </w:pPr>
    </w:p>
    <w:p w14:paraId="5B873BA1" w14:textId="77777777" w:rsidR="00897380" w:rsidRPr="00CD2724" w:rsidRDefault="00897380" w:rsidP="00CD2724">
      <w:pPr>
        <w:pStyle w:val="BasistekstSURF"/>
      </w:pPr>
    </w:p>
    <w:sectPr w:rsidR="00897380" w:rsidRPr="00CD2724" w:rsidSect="00EA0642">
      <w:headerReference w:type="first" r:id="rId19"/>
      <w:type w:val="continuous"/>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3905AD" w14:textId="77777777" w:rsidR="00E018AD" w:rsidRDefault="00E018AD">
      <w:r>
        <w:separator/>
      </w:r>
    </w:p>
  </w:endnote>
  <w:endnote w:type="continuationSeparator" w:id="0">
    <w:p w14:paraId="552D0697" w14:textId="77777777" w:rsidR="00E018AD" w:rsidRDefault="00E0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raster"/>
      <w:tblpPr w:vertAnchor="page" w:horzAnchor="page" w:tblpXSpec="right" w:tblpYSpec="botto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
      <w:gridCol w:w="1020"/>
    </w:tblGrid>
    <w:tr w:rsidR="0086291D" w14:paraId="7C155EF7" w14:textId="77777777" w:rsidTr="0086291D">
      <w:trPr>
        <w:cantSplit/>
        <w:trHeight w:hRule="exact" w:val="270"/>
      </w:trPr>
      <w:tc>
        <w:tcPr>
          <w:tcW w:w="794" w:type="dxa"/>
        </w:tcPr>
        <w:p w14:paraId="1224D1C0" w14:textId="77777777" w:rsidR="0086291D" w:rsidRDefault="0086291D" w:rsidP="0086291D">
          <w:pPr>
            <w:pStyle w:val="PaginanummerSURF"/>
          </w:pPr>
          <w:r>
            <w:fldChar w:fldCharType="begin"/>
          </w:r>
          <w:r>
            <w:instrText xml:space="preserve"> PAGE   \* MERGEFORMAT </w:instrText>
          </w:r>
          <w:r>
            <w:fldChar w:fldCharType="separate"/>
          </w:r>
          <w:r w:rsidR="006A2CB8">
            <w:t>5</w:t>
          </w:r>
          <w:r>
            <w:fldChar w:fldCharType="end"/>
          </w:r>
          <w:r>
            <w:t>/</w:t>
          </w:r>
          <w:fldSimple w:instr="NUMPAGES   \* MERGEFORMAT">
            <w:r w:rsidR="006A2CB8">
              <w:t>5</w:t>
            </w:r>
          </w:fldSimple>
        </w:p>
      </w:tc>
      <w:tc>
        <w:tcPr>
          <w:tcW w:w="1020" w:type="dxa"/>
        </w:tcPr>
        <w:p w14:paraId="298F5DFC" w14:textId="77777777" w:rsidR="0086291D" w:rsidRDefault="0086291D" w:rsidP="0086291D">
          <w:pPr>
            <w:pStyle w:val="VoettekstSURF"/>
          </w:pPr>
        </w:p>
      </w:tc>
    </w:tr>
    <w:tr w:rsidR="0086291D" w14:paraId="3BAE6F55" w14:textId="77777777" w:rsidTr="0086291D">
      <w:trPr>
        <w:cantSplit/>
        <w:trHeight w:hRule="exact" w:val="935"/>
      </w:trPr>
      <w:tc>
        <w:tcPr>
          <w:tcW w:w="794" w:type="dxa"/>
        </w:tcPr>
        <w:p w14:paraId="5AE92270" w14:textId="77777777" w:rsidR="0086291D" w:rsidRDefault="0086291D" w:rsidP="0086291D">
          <w:pPr>
            <w:pStyle w:val="PaginanummerSURF"/>
          </w:pPr>
        </w:p>
      </w:tc>
      <w:tc>
        <w:tcPr>
          <w:tcW w:w="1020" w:type="dxa"/>
        </w:tcPr>
        <w:p w14:paraId="3CDB1481" w14:textId="77777777" w:rsidR="0086291D" w:rsidRDefault="0086291D" w:rsidP="0086291D">
          <w:pPr>
            <w:pStyle w:val="PaginanummerSURF"/>
          </w:pPr>
        </w:p>
      </w:tc>
    </w:tr>
  </w:tbl>
  <w:p w14:paraId="2DF1DAE2" w14:textId="77777777" w:rsidR="00952A7F" w:rsidRDefault="00952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B825A1" w14:textId="77777777" w:rsidR="00E018AD" w:rsidRDefault="00E018AD">
      <w:r>
        <w:separator/>
      </w:r>
    </w:p>
  </w:footnote>
  <w:footnote w:type="continuationSeparator" w:id="0">
    <w:p w14:paraId="792ABD69" w14:textId="77777777" w:rsidR="00E018AD" w:rsidRDefault="00E01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40CCB" w14:textId="77777777" w:rsidR="00FE119B" w:rsidRDefault="00FE119B">
    <w:pPr>
      <w:pStyle w:val="Koptekst"/>
    </w:pPr>
  </w:p>
  <w:p w14:paraId="2D6BA901" w14:textId="77777777" w:rsidR="00FE119B" w:rsidRDefault="00FE119B" w:rsidP="00955BF7">
    <w:pPr>
      <w:pStyle w:val="BasistekstSURF"/>
    </w:pPr>
    <w:r>
      <w:rPr>
        <w:noProof/>
      </w:rPr>
      <mc:AlternateContent>
        <mc:Choice Requires="wpc">
          <w:drawing>
            <wp:anchor distT="0" distB="0" distL="114300" distR="114300" simplePos="0" relativeHeight="251658241" behindDoc="1" locked="0" layoutInCell="1" allowOverlap="1" wp14:anchorId="24CC9561" wp14:editId="578B64E8">
              <wp:simplePos x="0" y="0"/>
              <wp:positionH relativeFrom="rightMargin">
                <wp:align>right</wp:align>
              </wp:positionH>
              <wp:positionV relativeFrom="page">
                <wp:posOffset>0</wp:posOffset>
              </wp:positionV>
              <wp:extent cx="1508400" cy="673200"/>
              <wp:effectExtent l="0" t="0" r="0" b="0"/>
              <wp:wrapNone/>
              <wp:docPr id="1954727560"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122F7BA6">
            <v:group id="JE1903141056JU Surf 002.emf" style="position:absolute;margin-left:67.55pt;margin-top:0;width:118.75pt;height:53pt;z-index:-251655168;mso-position-horizontal:right;mso-position-horizontal-relative:right-margin-area;mso-position-vertical-relative:page" coordsize="15081,6731" o:spid="_x0000_s1026" editas="canvas" w14:anchorId="4C8BD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5081;height:6731;visibility:visible;mso-wrap-style:square" type="#_x0000_t75">
                <v:fill o:detectmouseclick="t"/>
                <v:path o:connecttype="none"/>
              </v:shape>
              <v:shape id="Freeform 9" style="position:absolute;left:3146;top:2527;width:5296;height:2699;visibility:visible;mso-wrap-style:square;v-text-anchor:top" coordsize="1668,850" o:spid="_x0000_s1028" fillcolor="#29211a" stroked="f" path="m1541,514v70,,127,57,127,127c1668,723,1668,723,1668,723v,70,-57,127,-127,127c1350,850,1350,850,1350,850v-70,,-127,-57,-127,-127c1223,672,1223,672,1223,672v,-87,-71,-158,-159,-158c158,514,158,514,158,514,71,514,,442,,355,,158,,158,,158,,71,71,,158,v906,,906,,906,c1152,,1223,71,1223,158v,197,,197,,197c1223,442,1294,514,1382,514r1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">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style="position:absolute;left:3597;top:2965;width:2952;height:749;visibility:visible;mso-wrap-style:square;v-text-anchor:top" coordsize="931,237" o:spid="_x0000_s1029" stroked="f"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">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14:paraId="163F5C5D" w14:textId="77777777"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14:paraId="4CA9979A" w14:textId="77777777">
      <w:tc>
        <w:tcPr>
          <w:tcW w:w="7870" w:type="dxa"/>
        </w:tcPr>
        <w:p w14:paraId="17C71CD3" w14:textId="0FF3033C" w:rsidR="00FB52EE" w:rsidRDefault="00000000" w:rsidP="00FB52EE">
          <w:pPr>
            <w:pStyle w:val="KoptekstSURF"/>
          </w:pPr>
          <w:sdt>
            <w:sdtPr>
              <w:tag w:val="Titel"/>
              <w:id w:val="394322406"/>
              <w:placeholder>
                <w:docPart w:val="CDD4A0B6957EF9459ADD5EBE56A11B20"/>
              </w:placeholder>
              <w:dataBinding w:prefixMappings="xmlns:ns0='http://www.joulesunlimited.com/ccmappings' " w:xpath="/ns0:ju[1]/ns0:Titel[1]" w:storeItemID="{9E5BEB2E-B072-475D-AECE-C9134362F88B}"/>
              <w:text/>
            </w:sdtPr>
            <w:sdtContent>
              <w:r w:rsidR="00CA418A">
                <w:t>Standaard Governance en Organisatie</w:t>
              </w:r>
            </w:sdtContent>
          </w:sdt>
          <w:r w:rsidR="00FB52EE" w:rsidRPr="003320FE">
            <w:t xml:space="preserve"> </w:t>
          </w:r>
          <w:r w:rsidR="00FB52EE">
            <w:t xml:space="preserve">- </w:t>
          </w:r>
          <w:sdt>
            <w:sdtPr>
              <w:tag w:val="Ondertitel"/>
              <w:id w:val="1199977997"/>
              <w:dataBinding w:prefixMappings="xmlns:ns0='http://www.joulesunlimited.com/ccmappings' " w:xpath="/ns0:ju[1]/ns0:Ondertitel[1]" w:storeItemID="{9E5BEB2E-B072-475D-AECE-C9134362F88B}"/>
              <w:text/>
            </w:sdtPr>
            <w:sdtContent>
              <w:r w:rsidR="00CA418A">
                <w:t>Template</w:t>
              </w:r>
            </w:sdtContent>
          </w:sdt>
        </w:p>
      </w:tc>
    </w:tr>
  </w:tbl>
  <w:p w14:paraId="2129DDB1" w14:textId="77777777" w:rsidR="00FB52EE" w:rsidRPr="00FE119B" w:rsidRDefault="00FB52EE" w:rsidP="00955BF7">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3FFFE" w14:textId="77777777" w:rsidR="00E11DF6" w:rsidRDefault="00E11DF6">
    <w:pPr>
      <w:pStyle w:val="Koptekst"/>
    </w:pPr>
  </w:p>
  <w:p w14:paraId="7020840B" w14:textId="77777777" w:rsidR="00FE119B" w:rsidRPr="00FE119B" w:rsidRDefault="00FE119B" w:rsidP="00FE119B">
    <w:pPr>
      <w:pStyle w:val="BasistekstSURF"/>
    </w:pPr>
    <w:r>
      <w:rPr>
        <w:noProof/>
      </w:rPr>
      <mc:AlternateContent>
        <mc:Choice Requires="wpc">
          <w:drawing>
            <wp:anchor distT="0" distB="0" distL="114300" distR="114300" simplePos="0" relativeHeight="251658240" behindDoc="1" locked="0" layoutInCell="1" allowOverlap="1" wp14:anchorId="19AAFABD" wp14:editId="4F61F20F">
              <wp:simplePos x="0" y="0"/>
              <wp:positionH relativeFrom="page">
                <wp:posOffset>0</wp:posOffset>
              </wp:positionH>
              <wp:positionV relativeFrom="page">
                <wp:posOffset>0</wp:posOffset>
              </wp:positionV>
              <wp:extent cx="7560000" cy="1818000"/>
              <wp:effectExtent l="0" t="0" r="3175" b="0"/>
              <wp:wrapNone/>
              <wp:docPr id="82325730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07FAC71C">
            <v:group id="JE1903141049JU Surf 001.emf" style="position:absolute;margin-left:0;margin-top:0;width:595.3pt;height:143.15pt;z-index:-251657216;mso-position-horizontal-relative:page;mso-position-vertical-relative:page" coordsize="75596,18173" o:spid="_x0000_s1026" editas="canvas" w14:anchorId="6B9AE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C6F39" w14:textId="77777777" w:rsidR="00291413" w:rsidRDefault="00291413">
    <w:pPr>
      <w:pStyle w:val="Koptekst"/>
    </w:pPr>
  </w:p>
  <w:p w14:paraId="46D3AB42" w14:textId="77777777" w:rsidR="00291413" w:rsidRPr="00FE119B" w:rsidRDefault="00291413" w:rsidP="00FE119B">
    <w:pPr>
      <w:pStyle w:val="BasistekstSURF"/>
    </w:pPr>
    <w:r>
      <w:rPr>
        <w:noProof/>
      </w:rPr>
      <mc:AlternateContent>
        <mc:Choice Requires="wpc">
          <w:drawing>
            <wp:anchor distT="0" distB="0" distL="114300" distR="114300" simplePos="0" relativeHeight="251658242" behindDoc="1" locked="0" layoutInCell="1" allowOverlap="1" wp14:anchorId="415DDCBE" wp14:editId="48EA2FBA">
              <wp:simplePos x="0" y="0"/>
              <wp:positionH relativeFrom="page">
                <wp:posOffset>0</wp:posOffset>
              </wp:positionH>
              <wp:positionV relativeFrom="page">
                <wp:posOffset>0</wp:posOffset>
              </wp:positionV>
              <wp:extent cx="7560000" cy="1818000"/>
              <wp:effectExtent l="0" t="0" r="3175" b="0"/>
              <wp:wrapNone/>
              <wp:docPr id="1189319791"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75509256" name="Freeform 4"/>
                      <wps:cNvSpPr>
                        <a:spLocks noEditPoints="1"/>
                      </wps:cNvSpPr>
                      <wps:spPr bwMode="auto">
                        <a:xfrm>
                          <a:off x="1033145" y="253365"/>
                          <a:ext cx="6527800" cy="1236980"/>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901867" name="Freeform 5"/>
                      <wps:cNvSpPr>
                        <a:spLocks/>
                      </wps:cNvSpPr>
                      <wps:spPr bwMode="auto">
                        <a:xfrm>
                          <a:off x="252730" y="252095"/>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845053" name="Freeform 6"/>
                      <wps:cNvSpPr>
                        <a:spLocks noEditPoints="1"/>
                      </wps:cNvSpPr>
                      <wps:spPr bwMode="auto">
                        <a:xfrm>
                          <a:off x="376555" y="37211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19630229">
            <v:group id="JE1903141049JU Surf 001.emf" style="position:absolute;margin-left:0;margin-top:0;width:595.3pt;height:143.15pt;z-index:-251653120;mso-position-horizontal-relative:page;mso-position-vertical-relative:page" coordsize="75596,18173" o:spid="_x0000_s1026" editas="canvas" w14:anchorId="09BDB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596;height:18173;visibility:visible;mso-wrap-style:square" type="#_x0000_t75">
                <v:fill o:detectmouseclick="t"/>
                <v:path o:connecttype="none"/>
              </v:shape>
              <v:shape id="Freeform 4" style="position:absolute;left:10331;top:2533;width:65278;height:12370;visibility:visible;mso-wrap-style:square;v-text-anchor:top" coordsize="20558,3901" o:spid="_x0000_s1028" fillcolor="#ea7600" stroked="f"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">
                <v:path arrowok="t" o:connecttype="custom" o:connectlocs="784936,1208125;776363,1201148;776681,1185611;11431,1158341;29213,1182440;59378,1196709;679516,1219540;662687,1166268;701108,1196709;329915,1214466;468358,1165000;447719,1181806;468358,1165000;190519,1169756;152415,1184660;224494,1214466;295939,1205271;296256,1185611;560442,1214466;612200,1181806;489315,1201148;496618,1162463;532817,1191002;72397,1200831;99070,1158341;636649,1158658;641095,1163097;1565110,1163097;1715302,1158658;1637507,1158658;1695932,1219223;831296,1211930;857333,1187831;1476836,1214466;1472391,1136144;1775315,1184660;1893754,1208125;1884863,1201148;1885181,1185611;1735624,1142169;1745467,1214466;1547328,1207807;1503191,1185611;1405074,1214466;1026577,1158658;1003080,1219223;1083415,1214783;1050392,1169439;1048805,1200831;873527,1214466;925285,1181806;1119931,1214466;1378402,1158341;1379037,1167537;1330772,1207807;1286318,1185611;1235195,1215418;4580383,667164;4737561,156961" o:connectangles="0,0,0,0,0,0,0,0,0,0,0,0,0,0,0,0,0,0,0,0,0,0,0,0,0,0,0,0,0,0,0,0,0,0,0,0,0,0,0,0,0,0,0,0,0,0,0,0,0,0,0,0,0,0,0,0,0,0,0"/>
                <o:lock v:ext="edit" verticies="t"/>
              </v:shape>
              <v:shape id="Freeform 5" style="position:absolute;left:2527;top:2520;width:14484;height:7373;visibility:visible;mso-wrap-style:square;v-text-anchor:top" coordsize="4562,2325" o:spid="_x0000_s1029" fillcolor="#29211a" stroked="f"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">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v:shape id="Freeform 6" style="position:absolute;left:3765;top:3721;width:8077;height:2057;visibility:visible;mso-wrap-style:square;v-text-anchor:top" coordsize="2544,649" o:spid="_x0000_s1030" stroked="f"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">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o:lock v:ext="edit" verticies="t"/>
              </v:shape>
              <w10:wrap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96.9pt" o:bullet="t">
        <v:imagedata r:id="rId1" o:title="JU bullet 01"/>
      </v:shape>
    </w:pict>
  </w:numPicBullet>
  <w:numPicBullet w:numPicBulletId="1">
    <w:pict>
      <v:shape id="_x0000_i1026" type="#_x0000_t75" style="width:57.05pt;height:96.9pt" o:bullet="t">
        <v:imagedata r:id="rId2" o:title="JU bullet 02"/>
      </v:shape>
    </w:pict>
  </w:numPicBullet>
  <w:numPicBullet w:numPicBulletId="2">
    <w:pict>
      <v:shape id="_x0000_i1027" type="#_x0000_t75" style="width:55.95pt;height:96.9pt" o:bullet="t">
        <v:imagedata r:id="rId3" o:title="JU bullet 03"/>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61793C"/>
    <w:multiLevelType w:val="hybridMultilevel"/>
    <w:tmpl w:val="9D067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7E68EC"/>
    <w:multiLevelType w:val="hybridMultilevel"/>
    <w:tmpl w:val="FC944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CF1149"/>
    <w:multiLevelType w:val="multilevel"/>
    <w:tmpl w:val="90A8103A"/>
    <w:numStyleLink w:val="BijlagenummeringSURF"/>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SURF"/>
  </w:abstractNum>
  <w:abstractNum w:abstractNumId="16" w15:restartNumberingAfterBreak="0">
    <w:nsid w:val="18E829AB"/>
    <w:multiLevelType w:val="hybridMultilevel"/>
    <w:tmpl w:val="5A724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9729F2"/>
    <w:multiLevelType w:val="multilevel"/>
    <w:tmpl w:val="C8FA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B371E7"/>
    <w:multiLevelType w:val="hybridMultilevel"/>
    <w:tmpl w:val="F85A6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654622E"/>
    <w:multiLevelType w:val="hybridMultilevel"/>
    <w:tmpl w:val="A64A1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A8044E"/>
    <w:multiLevelType w:val="hybridMultilevel"/>
    <w:tmpl w:val="9760B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952C1"/>
    <w:multiLevelType w:val="hybridMultilevel"/>
    <w:tmpl w:val="DA1CF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5" w15:restartNumberingAfterBreak="0">
    <w:nsid w:val="3C216DAA"/>
    <w:multiLevelType w:val="hybridMultilevel"/>
    <w:tmpl w:val="E0C0C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8A06AE"/>
    <w:multiLevelType w:val="hybridMultilevel"/>
    <w:tmpl w:val="FBA6A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5E48E0"/>
    <w:multiLevelType w:val="hybridMultilevel"/>
    <w:tmpl w:val="08AC0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EF61F8"/>
    <w:multiLevelType w:val="multilevel"/>
    <w:tmpl w:val="22E2AACA"/>
    <w:styleLink w:val="KopnummeringSURF"/>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9" w15:restartNumberingAfterBreak="0">
    <w:nsid w:val="420A341A"/>
    <w:multiLevelType w:val="hybridMultilevel"/>
    <w:tmpl w:val="28A23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271A19"/>
    <w:multiLevelType w:val="hybridMultilevel"/>
    <w:tmpl w:val="F2B6B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981C8D"/>
    <w:multiLevelType w:val="hybridMultilevel"/>
    <w:tmpl w:val="17EE5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F47833"/>
    <w:multiLevelType w:val="hybridMultilevel"/>
    <w:tmpl w:val="1758DC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097E44"/>
    <w:multiLevelType w:val="hybridMultilevel"/>
    <w:tmpl w:val="B5122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E4147B"/>
    <w:multiLevelType w:val="hybridMultilevel"/>
    <w:tmpl w:val="F410C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3C12D2F"/>
    <w:multiLevelType w:val="hybridMultilevel"/>
    <w:tmpl w:val="61DE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39" w15:restartNumberingAfterBreak="0">
    <w:nsid w:val="64026365"/>
    <w:multiLevelType w:val="hybridMultilevel"/>
    <w:tmpl w:val="3BF6A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AB1E63"/>
    <w:multiLevelType w:val="multilevel"/>
    <w:tmpl w:val="7FB6E594"/>
    <w:numStyleLink w:val="AgendapuntlijstSURF"/>
  </w:abstractNum>
  <w:abstractNum w:abstractNumId="41" w15:restartNumberingAfterBreak="0">
    <w:nsid w:val="6E7370EC"/>
    <w:multiLevelType w:val="multilevel"/>
    <w:tmpl w:val="9200769E"/>
    <w:numStyleLink w:val="OpsommingkleineletterSURF"/>
  </w:abstractNum>
  <w:abstractNum w:abstractNumId="42" w15:restartNumberingAfterBreak="0">
    <w:nsid w:val="714D5576"/>
    <w:multiLevelType w:val="hybridMultilevel"/>
    <w:tmpl w:val="C2C6A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28E75A4"/>
    <w:multiLevelType w:val="multilevel"/>
    <w:tmpl w:val="AC084EA8"/>
    <w:numStyleLink w:val="OpsommingtekenSURF"/>
  </w:abstractNum>
  <w:abstractNum w:abstractNumId="44" w15:restartNumberingAfterBreak="0">
    <w:nsid w:val="785C4059"/>
    <w:multiLevelType w:val="hybridMultilevel"/>
    <w:tmpl w:val="AC642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CC49FA"/>
    <w:multiLevelType w:val="hybridMultilevel"/>
    <w:tmpl w:val="ABFA4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4326A9"/>
    <w:multiLevelType w:val="multilevel"/>
    <w:tmpl w:val="22E2AACA"/>
    <w:numStyleLink w:val="KopnummeringSURF"/>
  </w:abstractNum>
  <w:num w:numId="1" w16cid:durableId="42215170">
    <w:abstractNumId w:val="24"/>
  </w:num>
  <w:num w:numId="2" w16cid:durableId="66806099">
    <w:abstractNumId w:val="32"/>
  </w:num>
  <w:num w:numId="3" w16cid:durableId="2042824831">
    <w:abstractNumId w:val="14"/>
  </w:num>
  <w:num w:numId="4" w16cid:durableId="563177427">
    <w:abstractNumId w:val="13"/>
  </w:num>
  <w:num w:numId="5" w16cid:durableId="299727803">
    <w:abstractNumId w:val="20"/>
  </w:num>
  <w:num w:numId="6" w16cid:durableId="1990092667">
    <w:abstractNumId w:val="28"/>
  </w:num>
  <w:num w:numId="7" w16cid:durableId="1008992894">
    <w:abstractNumId w:val="38"/>
  </w:num>
  <w:num w:numId="8" w16cid:durableId="1839685035">
    <w:abstractNumId w:val="19"/>
  </w:num>
  <w:num w:numId="9" w16cid:durableId="992224606">
    <w:abstractNumId w:val="9"/>
  </w:num>
  <w:num w:numId="10" w16cid:durableId="1048797610">
    <w:abstractNumId w:val="7"/>
  </w:num>
  <w:num w:numId="11" w16cid:durableId="1793328912">
    <w:abstractNumId w:val="6"/>
  </w:num>
  <w:num w:numId="12" w16cid:durableId="48459504">
    <w:abstractNumId w:val="5"/>
  </w:num>
  <w:num w:numId="13" w16cid:durableId="1970624789">
    <w:abstractNumId w:val="4"/>
  </w:num>
  <w:num w:numId="14" w16cid:durableId="1595702068">
    <w:abstractNumId w:val="8"/>
  </w:num>
  <w:num w:numId="15" w16cid:durableId="1813910791">
    <w:abstractNumId w:val="3"/>
  </w:num>
  <w:num w:numId="16" w16cid:durableId="1058944155">
    <w:abstractNumId w:val="2"/>
  </w:num>
  <w:num w:numId="17" w16cid:durableId="508256746">
    <w:abstractNumId w:val="1"/>
  </w:num>
  <w:num w:numId="18" w16cid:durableId="344013802">
    <w:abstractNumId w:val="0"/>
  </w:num>
  <w:num w:numId="19" w16cid:durableId="161512508">
    <w:abstractNumId w:val="41"/>
  </w:num>
  <w:num w:numId="20" w16cid:durableId="2005433175">
    <w:abstractNumId w:val="15"/>
  </w:num>
  <w:num w:numId="21" w16cid:durableId="2135127590">
    <w:abstractNumId w:val="31"/>
  </w:num>
  <w:num w:numId="22" w16cid:durableId="916598018">
    <w:abstractNumId w:val="40"/>
  </w:num>
  <w:num w:numId="23" w16cid:durableId="1888101743">
    <w:abstractNumId w:val="46"/>
  </w:num>
  <w:num w:numId="24" w16cid:durableId="1748503496">
    <w:abstractNumId w:val="12"/>
  </w:num>
  <w:num w:numId="25" w16cid:durableId="1811284039">
    <w:abstractNumId w:val="43"/>
  </w:num>
  <w:num w:numId="26" w16cid:durableId="2046831330">
    <w:abstractNumId w:val="37"/>
  </w:num>
  <w:num w:numId="27" w16cid:durableId="1835683340">
    <w:abstractNumId w:val="30"/>
  </w:num>
  <w:num w:numId="28" w16cid:durableId="1233554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7645911">
    <w:abstractNumId w:val="29"/>
  </w:num>
  <w:num w:numId="30" w16cid:durableId="2142839807">
    <w:abstractNumId w:val="21"/>
  </w:num>
  <w:num w:numId="31" w16cid:durableId="710884144">
    <w:abstractNumId w:val="35"/>
  </w:num>
  <w:num w:numId="32" w16cid:durableId="1467313330">
    <w:abstractNumId w:val="25"/>
  </w:num>
  <w:num w:numId="33" w16cid:durableId="852576296">
    <w:abstractNumId w:val="39"/>
  </w:num>
  <w:num w:numId="34" w16cid:durableId="312218783">
    <w:abstractNumId w:val="36"/>
  </w:num>
  <w:num w:numId="35" w16cid:durableId="1175919994">
    <w:abstractNumId w:val="16"/>
  </w:num>
  <w:num w:numId="36" w16cid:durableId="1184978505">
    <w:abstractNumId w:val="42"/>
  </w:num>
  <w:num w:numId="37" w16cid:durableId="606431320">
    <w:abstractNumId w:val="33"/>
  </w:num>
  <w:num w:numId="38" w16cid:durableId="1948272268">
    <w:abstractNumId w:val="23"/>
  </w:num>
  <w:num w:numId="39" w16cid:durableId="739906755">
    <w:abstractNumId w:val="18"/>
  </w:num>
  <w:num w:numId="40" w16cid:durableId="163084537">
    <w:abstractNumId w:val="22"/>
  </w:num>
  <w:num w:numId="41" w16cid:durableId="300037856">
    <w:abstractNumId w:val="45"/>
  </w:num>
  <w:num w:numId="42" w16cid:durableId="2073504597">
    <w:abstractNumId w:val="11"/>
  </w:num>
  <w:num w:numId="43" w16cid:durableId="1776316848">
    <w:abstractNumId w:val="34"/>
  </w:num>
  <w:num w:numId="44" w16cid:durableId="1220215695">
    <w:abstractNumId w:val="17"/>
  </w:num>
  <w:num w:numId="45" w16cid:durableId="100495262">
    <w:abstractNumId w:val="26"/>
  </w:num>
  <w:num w:numId="46" w16cid:durableId="964890740">
    <w:abstractNumId w:val="44"/>
  </w:num>
  <w:num w:numId="47" w16cid:durableId="1042364394">
    <w:abstractNumId w:val="27"/>
  </w:num>
  <w:num w:numId="48" w16cid:durableId="997072233">
    <w:abstractNumId w:val="10"/>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AC"/>
    <w:rsid w:val="00000E2F"/>
    <w:rsid w:val="00004562"/>
    <w:rsid w:val="00006237"/>
    <w:rsid w:val="0000663D"/>
    <w:rsid w:val="00010D95"/>
    <w:rsid w:val="00011BFA"/>
    <w:rsid w:val="00012581"/>
    <w:rsid w:val="00021070"/>
    <w:rsid w:val="00021C91"/>
    <w:rsid w:val="0002562D"/>
    <w:rsid w:val="00031B2D"/>
    <w:rsid w:val="0003377A"/>
    <w:rsid w:val="00035232"/>
    <w:rsid w:val="000375DC"/>
    <w:rsid w:val="00040688"/>
    <w:rsid w:val="000418EF"/>
    <w:rsid w:val="00042205"/>
    <w:rsid w:val="0004513F"/>
    <w:rsid w:val="00050D4B"/>
    <w:rsid w:val="0005205D"/>
    <w:rsid w:val="00052426"/>
    <w:rsid w:val="00052FF4"/>
    <w:rsid w:val="00053E43"/>
    <w:rsid w:val="0005430B"/>
    <w:rsid w:val="0005732F"/>
    <w:rsid w:val="0006180D"/>
    <w:rsid w:val="00064486"/>
    <w:rsid w:val="00066DF0"/>
    <w:rsid w:val="00074DAC"/>
    <w:rsid w:val="0007714E"/>
    <w:rsid w:val="0008371A"/>
    <w:rsid w:val="00091527"/>
    <w:rsid w:val="0009698A"/>
    <w:rsid w:val="000A1B78"/>
    <w:rsid w:val="000A31CD"/>
    <w:rsid w:val="000A4F03"/>
    <w:rsid w:val="000A6DE6"/>
    <w:rsid w:val="000B05FB"/>
    <w:rsid w:val="000B0BDF"/>
    <w:rsid w:val="000B4F01"/>
    <w:rsid w:val="000B7917"/>
    <w:rsid w:val="000C0969"/>
    <w:rsid w:val="000C1A1A"/>
    <w:rsid w:val="000C20ED"/>
    <w:rsid w:val="000C524D"/>
    <w:rsid w:val="000C7133"/>
    <w:rsid w:val="000C7889"/>
    <w:rsid w:val="000D5E9C"/>
    <w:rsid w:val="000D6AB7"/>
    <w:rsid w:val="000D6B9B"/>
    <w:rsid w:val="000E1539"/>
    <w:rsid w:val="000E15EA"/>
    <w:rsid w:val="000E55A1"/>
    <w:rsid w:val="000E6CD1"/>
    <w:rsid w:val="000E6E43"/>
    <w:rsid w:val="000F213A"/>
    <w:rsid w:val="000F2D93"/>
    <w:rsid w:val="000F650E"/>
    <w:rsid w:val="00100B98"/>
    <w:rsid w:val="001023F4"/>
    <w:rsid w:val="00106235"/>
    <w:rsid w:val="00106601"/>
    <w:rsid w:val="00110A9F"/>
    <w:rsid w:val="001115B1"/>
    <w:rsid w:val="0011220E"/>
    <w:rsid w:val="001170AE"/>
    <w:rsid w:val="00117634"/>
    <w:rsid w:val="00122DED"/>
    <w:rsid w:val="00132265"/>
    <w:rsid w:val="00132443"/>
    <w:rsid w:val="00134462"/>
    <w:rsid w:val="00134E43"/>
    <w:rsid w:val="00135816"/>
    <w:rsid w:val="00135A2A"/>
    <w:rsid w:val="00135E7B"/>
    <w:rsid w:val="00137CBB"/>
    <w:rsid w:val="00145B8E"/>
    <w:rsid w:val="0014640F"/>
    <w:rsid w:val="001509C8"/>
    <w:rsid w:val="001513AE"/>
    <w:rsid w:val="00152E4D"/>
    <w:rsid w:val="001579D8"/>
    <w:rsid w:val="001639F5"/>
    <w:rsid w:val="001712E2"/>
    <w:rsid w:val="001716E9"/>
    <w:rsid w:val="001773DF"/>
    <w:rsid w:val="0018093D"/>
    <w:rsid w:val="00187A59"/>
    <w:rsid w:val="0019207B"/>
    <w:rsid w:val="00194CB8"/>
    <w:rsid w:val="00194E26"/>
    <w:rsid w:val="001A2997"/>
    <w:rsid w:val="001A5113"/>
    <w:rsid w:val="001B0638"/>
    <w:rsid w:val="001B06BE"/>
    <w:rsid w:val="001B1415"/>
    <w:rsid w:val="001B1B37"/>
    <w:rsid w:val="001B253D"/>
    <w:rsid w:val="001B4C7E"/>
    <w:rsid w:val="001B6792"/>
    <w:rsid w:val="001C11BE"/>
    <w:rsid w:val="001C6232"/>
    <w:rsid w:val="001C63E7"/>
    <w:rsid w:val="001D052E"/>
    <w:rsid w:val="001D0C66"/>
    <w:rsid w:val="001D1DE7"/>
    <w:rsid w:val="001D2384"/>
    <w:rsid w:val="001D2A06"/>
    <w:rsid w:val="001D70CA"/>
    <w:rsid w:val="001E2293"/>
    <w:rsid w:val="001E34AC"/>
    <w:rsid w:val="001E5F7F"/>
    <w:rsid w:val="001F3116"/>
    <w:rsid w:val="001F5B4F"/>
    <w:rsid w:val="001F5C28"/>
    <w:rsid w:val="001F6547"/>
    <w:rsid w:val="002021D5"/>
    <w:rsid w:val="0020548B"/>
    <w:rsid w:val="0020604F"/>
    <w:rsid w:val="0020607F"/>
    <w:rsid w:val="00206E2A"/>
    <w:rsid w:val="00206FF8"/>
    <w:rsid w:val="002070D2"/>
    <w:rsid w:val="002074B2"/>
    <w:rsid w:val="00211603"/>
    <w:rsid w:val="002116AB"/>
    <w:rsid w:val="00216489"/>
    <w:rsid w:val="002173E0"/>
    <w:rsid w:val="00220A9C"/>
    <w:rsid w:val="00225889"/>
    <w:rsid w:val="00227F93"/>
    <w:rsid w:val="00230B64"/>
    <w:rsid w:val="00236DE9"/>
    <w:rsid w:val="00242226"/>
    <w:rsid w:val="002518D2"/>
    <w:rsid w:val="00252475"/>
    <w:rsid w:val="002528CA"/>
    <w:rsid w:val="00252B9A"/>
    <w:rsid w:val="00254088"/>
    <w:rsid w:val="00256039"/>
    <w:rsid w:val="00257AA9"/>
    <w:rsid w:val="00262D4E"/>
    <w:rsid w:val="002646C8"/>
    <w:rsid w:val="00265DCA"/>
    <w:rsid w:val="00267475"/>
    <w:rsid w:val="002713B0"/>
    <w:rsid w:val="0027717F"/>
    <w:rsid w:val="00280D1D"/>
    <w:rsid w:val="00282B5D"/>
    <w:rsid w:val="00283592"/>
    <w:rsid w:val="00286914"/>
    <w:rsid w:val="00287A29"/>
    <w:rsid w:val="00291413"/>
    <w:rsid w:val="00294CD2"/>
    <w:rsid w:val="00294E2E"/>
    <w:rsid w:val="00295A7A"/>
    <w:rsid w:val="0029618B"/>
    <w:rsid w:val="002A2E44"/>
    <w:rsid w:val="002A308E"/>
    <w:rsid w:val="002A7CA0"/>
    <w:rsid w:val="002A7E0C"/>
    <w:rsid w:val="002B08A4"/>
    <w:rsid w:val="002B0F6F"/>
    <w:rsid w:val="002B1908"/>
    <w:rsid w:val="002B2998"/>
    <w:rsid w:val="002B64EE"/>
    <w:rsid w:val="002C46FB"/>
    <w:rsid w:val="002C53C3"/>
    <w:rsid w:val="002D0E88"/>
    <w:rsid w:val="002D12C0"/>
    <w:rsid w:val="002D2068"/>
    <w:rsid w:val="002D5027"/>
    <w:rsid w:val="002D52B2"/>
    <w:rsid w:val="002E2611"/>
    <w:rsid w:val="002E274E"/>
    <w:rsid w:val="002E2774"/>
    <w:rsid w:val="002E5250"/>
    <w:rsid w:val="002E68CD"/>
    <w:rsid w:val="002F0912"/>
    <w:rsid w:val="002F0AC4"/>
    <w:rsid w:val="002F678C"/>
    <w:rsid w:val="002F7AF6"/>
    <w:rsid w:val="002F7B77"/>
    <w:rsid w:val="0030284A"/>
    <w:rsid w:val="003063C0"/>
    <w:rsid w:val="00312D26"/>
    <w:rsid w:val="00315EA6"/>
    <w:rsid w:val="00317DEA"/>
    <w:rsid w:val="00322A9F"/>
    <w:rsid w:val="00323121"/>
    <w:rsid w:val="003320FE"/>
    <w:rsid w:val="00333867"/>
    <w:rsid w:val="00334D4B"/>
    <w:rsid w:val="00335B5E"/>
    <w:rsid w:val="00337DDE"/>
    <w:rsid w:val="00340087"/>
    <w:rsid w:val="0034058A"/>
    <w:rsid w:val="0034091B"/>
    <w:rsid w:val="0034484B"/>
    <w:rsid w:val="00345315"/>
    <w:rsid w:val="00346631"/>
    <w:rsid w:val="00347094"/>
    <w:rsid w:val="003477E4"/>
    <w:rsid w:val="00351CC9"/>
    <w:rsid w:val="00353A77"/>
    <w:rsid w:val="00356277"/>
    <w:rsid w:val="003573AC"/>
    <w:rsid w:val="00362560"/>
    <w:rsid w:val="0036336D"/>
    <w:rsid w:val="003635E1"/>
    <w:rsid w:val="00364B2C"/>
    <w:rsid w:val="00364E1D"/>
    <w:rsid w:val="00365254"/>
    <w:rsid w:val="00365327"/>
    <w:rsid w:val="00365AD9"/>
    <w:rsid w:val="00370F31"/>
    <w:rsid w:val="00372C78"/>
    <w:rsid w:val="00374C23"/>
    <w:rsid w:val="00374D9A"/>
    <w:rsid w:val="00377612"/>
    <w:rsid w:val="0038056B"/>
    <w:rsid w:val="00382603"/>
    <w:rsid w:val="00383954"/>
    <w:rsid w:val="0039126D"/>
    <w:rsid w:val="003964D4"/>
    <w:rsid w:val="0039656A"/>
    <w:rsid w:val="0039725B"/>
    <w:rsid w:val="003A18A2"/>
    <w:rsid w:val="003A5ED3"/>
    <w:rsid w:val="003A60D9"/>
    <w:rsid w:val="003A6677"/>
    <w:rsid w:val="003B14A0"/>
    <w:rsid w:val="003B1990"/>
    <w:rsid w:val="003B595E"/>
    <w:rsid w:val="003B6712"/>
    <w:rsid w:val="003C0839"/>
    <w:rsid w:val="003C1B23"/>
    <w:rsid w:val="003C52B3"/>
    <w:rsid w:val="003C58B1"/>
    <w:rsid w:val="003D04B7"/>
    <w:rsid w:val="003D09E4"/>
    <w:rsid w:val="003D30D3"/>
    <w:rsid w:val="003D414A"/>
    <w:rsid w:val="003D49E5"/>
    <w:rsid w:val="003D76F5"/>
    <w:rsid w:val="003E30F2"/>
    <w:rsid w:val="003E3B7D"/>
    <w:rsid w:val="003E61E4"/>
    <w:rsid w:val="003E766F"/>
    <w:rsid w:val="003F0A35"/>
    <w:rsid w:val="003F2747"/>
    <w:rsid w:val="003F2E60"/>
    <w:rsid w:val="003F497B"/>
    <w:rsid w:val="003F5A87"/>
    <w:rsid w:val="003F768C"/>
    <w:rsid w:val="004001AF"/>
    <w:rsid w:val="00402254"/>
    <w:rsid w:val="004024BB"/>
    <w:rsid w:val="00407F8E"/>
    <w:rsid w:val="00410CDC"/>
    <w:rsid w:val="00410F28"/>
    <w:rsid w:val="0041674F"/>
    <w:rsid w:val="0042594D"/>
    <w:rsid w:val="00425B3D"/>
    <w:rsid w:val="00434F82"/>
    <w:rsid w:val="00435FF4"/>
    <w:rsid w:val="00441382"/>
    <w:rsid w:val="00445ED9"/>
    <w:rsid w:val="00451FDB"/>
    <w:rsid w:val="0045251E"/>
    <w:rsid w:val="004564A6"/>
    <w:rsid w:val="00460433"/>
    <w:rsid w:val="004656F6"/>
    <w:rsid w:val="004659D3"/>
    <w:rsid w:val="00466D71"/>
    <w:rsid w:val="004672DA"/>
    <w:rsid w:val="00467E2D"/>
    <w:rsid w:val="00471C0F"/>
    <w:rsid w:val="00472E5E"/>
    <w:rsid w:val="004733C3"/>
    <w:rsid w:val="0047392D"/>
    <w:rsid w:val="0047518D"/>
    <w:rsid w:val="004804E1"/>
    <w:rsid w:val="0048055F"/>
    <w:rsid w:val="00480AB9"/>
    <w:rsid w:val="00484C8E"/>
    <w:rsid w:val="00486319"/>
    <w:rsid w:val="004863B1"/>
    <w:rsid w:val="00487543"/>
    <w:rsid w:val="004875E2"/>
    <w:rsid w:val="004877DB"/>
    <w:rsid w:val="00490BBD"/>
    <w:rsid w:val="00491AFC"/>
    <w:rsid w:val="00494C66"/>
    <w:rsid w:val="00495327"/>
    <w:rsid w:val="0049779E"/>
    <w:rsid w:val="004B2C90"/>
    <w:rsid w:val="004B3E5B"/>
    <w:rsid w:val="004B4BE9"/>
    <w:rsid w:val="004B5ADE"/>
    <w:rsid w:val="004B65CF"/>
    <w:rsid w:val="004C4D13"/>
    <w:rsid w:val="004C51F8"/>
    <w:rsid w:val="004D2412"/>
    <w:rsid w:val="004E03FE"/>
    <w:rsid w:val="004F4A4D"/>
    <w:rsid w:val="004F6A99"/>
    <w:rsid w:val="004F6FA7"/>
    <w:rsid w:val="00500651"/>
    <w:rsid w:val="005017F3"/>
    <w:rsid w:val="00501A64"/>
    <w:rsid w:val="00503BFD"/>
    <w:rsid w:val="005043E5"/>
    <w:rsid w:val="005125F8"/>
    <w:rsid w:val="00513D36"/>
    <w:rsid w:val="0051426C"/>
    <w:rsid w:val="0051518F"/>
    <w:rsid w:val="005153F8"/>
    <w:rsid w:val="00515A3F"/>
    <w:rsid w:val="00515E2F"/>
    <w:rsid w:val="00516A84"/>
    <w:rsid w:val="00516C5D"/>
    <w:rsid w:val="00520E92"/>
    <w:rsid w:val="00521726"/>
    <w:rsid w:val="00526530"/>
    <w:rsid w:val="00526B57"/>
    <w:rsid w:val="005327FA"/>
    <w:rsid w:val="0053645C"/>
    <w:rsid w:val="005421ED"/>
    <w:rsid w:val="00544572"/>
    <w:rsid w:val="00545244"/>
    <w:rsid w:val="00553801"/>
    <w:rsid w:val="005615BE"/>
    <w:rsid w:val="00562E3D"/>
    <w:rsid w:val="00575ED8"/>
    <w:rsid w:val="00575FFC"/>
    <w:rsid w:val="005818B8"/>
    <w:rsid w:val="0059027A"/>
    <w:rsid w:val="00590B94"/>
    <w:rsid w:val="005A1BD7"/>
    <w:rsid w:val="005A2BEC"/>
    <w:rsid w:val="005A3A79"/>
    <w:rsid w:val="005B0EC9"/>
    <w:rsid w:val="005B4FAF"/>
    <w:rsid w:val="005B5006"/>
    <w:rsid w:val="005C5603"/>
    <w:rsid w:val="005C6668"/>
    <w:rsid w:val="005C687D"/>
    <w:rsid w:val="005D2FBC"/>
    <w:rsid w:val="005D3148"/>
    <w:rsid w:val="005D4151"/>
    <w:rsid w:val="005D5E21"/>
    <w:rsid w:val="005D5FAC"/>
    <w:rsid w:val="005D7B6C"/>
    <w:rsid w:val="005D7C64"/>
    <w:rsid w:val="005E3E4B"/>
    <w:rsid w:val="005E3E58"/>
    <w:rsid w:val="005E4AAC"/>
    <w:rsid w:val="005E508F"/>
    <w:rsid w:val="005E792A"/>
    <w:rsid w:val="005F1AE8"/>
    <w:rsid w:val="005F1E97"/>
    <w:rsid w:val="005F4912"/>
    <w:rsid w:val="00603338"/>
    <w:rsid w:val="006040DB"/>
    <w:rsid w:val="00604D36"/>
    <w:rsid w:val="00606D41"/>
    <w:rsid w:val="00610FF8"/>
    <w:rsid w:val="00612C22"/>
    <w:rsid w:val="006162D5"/>
    <w:rsid w:val="00623B80"/>
    <w:rsid w:val="00624485"/>
    <w:rsid w:val="00633AAC"/>
    <w:rsid w:val="00633DCB"/>
    <w:rsid w:val="00641E45"/>
    <w:rsid w:val="00643943"/>
    <w:rsid w:val="00647699"/>
    <w:rsid w:val="00647A67"/>
    <w:rsid w:val="00653D01"/>
    <w:rsid w:val="00654653"/>
    <w:rsid w:val="006561DB"/>
    <w:rsid w:val="006565CE"/>
    <w:rsid w:val="0065756E"/>
    <w:rsid w:val="00664EE1"/>
    <w:rsid w:val="006662ED"/>
    <w:rsid w:val="00673F07"/>
    <w:rsid w:val="00674A2D"/>
    <w:rsid w:val="006756D9"/>
    <w:rsid w:val="006767B2"/>
    <w:rsid w:val="00683176"/>
    <w:rsid w:val="00685EED"/>
    <w:rsid w:val="00686092"/>
    <w:rsid w:val="0068750D"/>
    <w:rsid w:val="006953A2"/>
    <w:rsid w:val="006A2CB8"/>
    <w:rsid w:val="006A2E9A"/>
    <w:rsid w:val="006B47B6"/>
    <w:rsid w:val="006B6044"/>
    <w:rsid w:val="006C6A9D"/>
    <w:rsid w:val="006D1154"/>
    <w:rsid w:val="006D2ECD"/>
    <w:rsid w:val="006D35BE"/>
    <w:rsid w:val="006D5134"/>
    <w:rsid w:val="006D6DFD"/>
    <w:rsid w:val="006E38FA"/>
    <w:rsid w:val="006E538F"/>
    <w:rsid w:val="006F131C"/>
    <w:rsid w:val="006F3236"/>
    <w:rsid w:val="006F494D"/>
    <w:rsid w:val="00701752"/>
    <w:rsid w:val="00703BD3"/>
    <w:rsid w:val="00705849"/>
    <w:rsid w:val="00706308"/>
    <w:rsid w:val="00706FBC"/>
    <w:rsid w:val="00707C31"/>
    <w:rsid w:val="00712665"/>
    <w:rsid w:val="0071359B"/>
    <w:rsid w:val="0071386B"/>
    <w:rsid w:val="00722FB7"/>
    <w:rsid w:val="0072479C"/>
    <w:rsid w:val="00731A90"/>
    <w:rsid w:val="0073233B"/>
    <w:rsid w:val="007323E5"/>
    <w:rsid w:val="00733DE4"/>
    <w:rsid w:val="007341FF"/>
    <w:rsid w:val="007358BA"/>
    <w:rsid w:val="007361EE"/>
    <w:rsid w:val="00743326"/>
    <w:rsid w:val="00743977"/>
    <w:rsid w:val="00750733"/>
    <w:rsid w:val="00750780"/>
    <w:rsid w:val="007525D1"/>
    <w:rsid w:val="00752725"/>
    <w:rsid w:val="00756C31"/>
    <w:rsid w:val="0075717F"/>
    <w:rsid w:val="00757884"/>
    <w:rsid w:val="00760A65"/>
    <w:rsid w:val="00763B35"/>
    <w:rsid w:val="00764AF2"/>
    <w:rsid w:val="00766E99"/>
    <w:rsid w:val="00770652"/>
    <w:rsid w:val="007744B5"/>
    <w:rsid w:val="00775717"/>
    <w:rsid w:val="00776618"/>
    <w:rsid w:val="00780D51"/>
    <w:rsid w:val="007865DD"/>
    <w:rsid w:val="00787B55"/>
    <w:rsid w:val="00787BE2"/>
    <w:rsid w:val="0079179F"/>
    <w:rsid w:val="00793403"/>
    <w:rsid w:val="00793E98"/>
    <w:rsid w:val="00796A8D"/>
    <w:rsid w:val="007A3E22"/>
    <w:rsid w:val="007A6DC7"/>
    <w:rsid w:val="007B0A24"/>
    <w:rsid w:val="007B0C68"/>
    <w:rsid w:val="007B300D"/>
    <w:rsid w:val="007B3114"/>
    <w:rsid w:val="007B5373"/>
    <w:rsid w:val="007B60DF"/>
    <w:rsid w:val="007C0010"/>
    <w:rsid w:val="007C037C"/>
    <w:rsid w:val="007C207D"/>
    <w:rsid w:val="007C51EB"/>
    <w:rsid w:val="007C72A9"/>
    <w:rsid w:val="007D4A7D"/>
    <w:rsid w:val="007D4DCE"/>
    <w:rsid w:val="007E1063"/>
    <w:rsid w:val="007E75E7"/>
    <w:rsid w:val="007E7724"/>
    <w:rsid w:val="007F0A2A"/>
    <w:rsid w:val="007F1417"/>
    <w:rsid w:val="007F2C23"/>
    <w:rsid w:val="007F48F0"/>
    <w:rsid w:val="007F653F"/>
    <w:rsid w:val="00801A17"/>
    <w:rsid w:val="008064EE"/>
    <w:rsid w:val="00806FBA"/>
    <w:rsid w:val="00807EDB"/>
    <w:rsid w:val="00810585"/>
    <w:rsid w:val="008124DD"/>
    <w:rsid w:val="0082040A"/>
    <w:rsid w:val="00822167"/>
    <w:rsid w:val="008222EE"/>
    <w:rsid w:val="00823AC1"/>
    <w:rsid w:val="00826EA4"/>
    <w:rsid w:val="00832239"/>
    <w:rsid w:val="00834C37"/>
    <w:rsid w:val="008372D1"/>
    <w:rsid w:val="00843B35"/>
    <w:rsid w:val="00854B34"/>
    <w:rsid w:val="0086137E"/>
    <w:rsid w:val="0086291D"/>
    <w:rsid w:val="0086502D"/>
    <w:rsid w:val="008664DD"/>
    <w:rsid w:val="008736AE"/>
    <w:rsid w:val="008775D3"/>
    <w:rsid w:val="00877BD5"/>
    <w:rsid w:val="008802D3"/>
    <w:rsid w:val="00886BB9"/>
    <w:rsid w:val="008870F0"/>
    <w:rsid w:val="008931CF"/>
    <w:rsid w:val="00893934"/>
    <w:rsid w:val="00897380"/>
    <w:rsid w:val="008A132A"/>
    <w:rsid w:val="008A289B"/>
    <w:rsid w:val="008A2A1D"/>
    <w:rsid w:val="008A5E5E"/>
    <w:rsid w:val="008B00C6"/>
    <w:rsid w:val="008B5CD1"/>
    <w:rsid w:val="008B7075"/>
    <w:rsid w:val="008C2F90"/>
    <w:rsid w:val="008C5834"/>
    <w:rsid w:val="008C6251"/>
    <w:rsid w:val="008D03C8"/>
    <w:rsid w:val="008D1018"/>
    <w:rsid w:val="008D1DFF"/>
    <w:rsid w:val="008D4D99"/>
    <w:rsid w:val="008D7BDD"/>
    <w:rsid w:val="008E15A1"/>
    <w:rsid w:val="008E165F"/>
    <w:rsid w:val="008E335E"/>
    <w:rsid w:val="008F40E6"/>
    <w:rsid w:val="0090254C"/>
    <w:rsid w:val="009069C3"/>
    <w:rsid w:val="0090724E"/>
    <w:rsid w:val="00907888"/>
    <w:rsid w:val="00910D57"/>
    <w:rsid w:val="009221AC"/>
    <w:rsid w:val="009225D7"/>
    <w:rsid w:val="00923865"/>
    <w:rsid w:val="009261FD"/>
    <w:rsid w:val="00934750"/>
    <w:rsid w:val="00934E30"/>
    <w:rsid w:val="00935271"/>
    <w:rsid w:val="00941FCE"/>
    <w:rsid w:val="009421AE"/>
    <w:rsid w:val="00943209"/>
    <w:rsid w:val="0094509D"/>
    <w:rsid w:val="00945318"/>
    <w:rsid w:val="00950DB4"/>
    <w:rsid w:val="00952A7F"/>
    <w:rsid w:val="009534C6"/>
    <w:rsid w:val="00955BF7"/>
    <w:rsid w:val="00957CCB"/>
    <w:rsid w:val="009606EB"/>
    <w:rsid w:val="00963973"/>
    <w:rsid w:val="00971786"/>
    <w:rsid w:val="00971B3B"/>
    <w:rsid w:val="00980391"/>
    <w:rsid w:val="0098317F"/>
    <w:rsid w:val="009855BF"/>
    <w:rsid w:val="00994BDE"/>
    <w:rsid w:val="009A6646"/>
    <w:rsid w:val="009A75DD"/>
    <w:rsid w:val="009B386D"/>
    <w:rsid w:val="009B6A92"/>
    <w:rsid w:val="009C1976"/>
    <w:rsid w:val="009C2F9E"/>
    <w:rsid w:val="009D35B5"/>
    <w:rsid w:val="009D4FC5"/>
    <w:rsid w:val="009D5AE2"/>
    <w:rsid w:val="009F250E"/>
    <w:rsid w:val="009F3D10"/>
    <w:rsid w:val="00A07FEF"/>
    <w:rsid w:val="00A1497C"/>
    <w:rsid w:val="00A21956"/>
    <w:rsid w:val="00A26D83"/>
    <w:rsid w:val="00A323F0"/>
    <w:rsid w:val="00A33CE6"/>
    <w:rsid w:val="00A361A3"/>
    <w:rsid w:val="00A37790"/>
    <w:rsid w:val="00A4115D"/>
    <w:rsid w:val="00A41876"/>
    <w:rsid w:val="00A42EEC"/>
    <w:rsid w:val="00A50406"/>
    <w:rsid w:val="00A50767"/>
    <w:rsid w:val="00A50801"/>
    <w:rsid w:val="00A51B78"/>
    <w:rsid w:val="00A57593"/>
    <w:rsid w:val="00A60A58"/>
    <w:rsid w:val="00A615AB"/>
    <w:rsid w:val="00A61B21"/>
    <w:rsid w:val="00A65B09"/>
    <w:rsid w:val="00A670BB"/>
    <w:rsid w:val="00A71291"/>
    <w:rsid w:val="00A76E7C"/>
    <w:rsid w:val="00A871D6"/>
    <w:rsid w:val="00AA1A5C"/>
    <w:rsid w:val="00AA2F6F"/>
    <w:rsid w:val="00AA4136"/>
    <w:rsid w:val="00AB0414"/>
    <w:rsid w:val="00AB0D90"/>
    <w:rsid w:val="00AB1E21"/>
    <w:rsid w:val="00AB1E30"/>
    <w:rsid w:val="00AB2477"/>
    <w:rsid w:val="00AB56F0"/>
    <w:rsid w:val="00AB5DBD"/>
    <w:rsid w:val="00AB5F0C"/>
    <w:rsid w:val="00AB77BB"/>
    <w:rsid w:val="00AC273E"/>
    <w:rsid w:val="00AD24E6"/>
    <w:rsid w:val="00AD31A0"/>
    <w:rsid w:val="00AD3694"/>
    <w:rsid w:val="00AD44F1"/>
    <w:rsid w:val="00AD4DF7"/>
    <w:rsid w:val="00AE0183"/>
    <w:rsid w:val="00AE1307"/>
    <w:rsid w:val="00AE2110"/>
    <w:rsid w:val="00AE2EB1"/>
    <w:rsid w:val="00AE61B4"/>
    <w:rsid w:val="00AE7E37"/>
    <w:rsid w:val="00AF17B5"/>
    <w:rsid w:val="00AF32C4"/>
    <w:rsid w:val="00AF6580"/>
    <w:rsid w:val="00AF6ED8"/>
    <w:rsid w:val="00B01892"/>
    <w:rsid w:val="00B01DA1"/>
    <w:rsid w:val="00B10B1F"/>
    <w:rsid w:val="00B110CB"/>
    <w:rsid w:val="00B11A76"/>
    <w:rsid w:val="00B13148"/>
    <w:rsid w:val="00B131AC"/>
    <w:rsid w:val="00B22610"/>
    <w:rsid w:val="00B233E3"/>
    <w:rsid w:val="00B30352"/>
    <w:rsid w:val="00B30C6C"/>
    <w:rsid w:val="00B314E3"/>
    <w:rsid w:val="00B32D76"/>
    <w:rsid w:val="00B346DF"/>
    <w:rsid w:val="00B460C2"/>
    <w:rsid w:val="00B47460"/>
    <w:rsid w:val="00B510CB"/>
    <w:rsid w:val="00B6211A"/>
    <w:rsid w:val="00B63EB9"/>
    <w:rsid w:val="00B64775"/>
    <w:rsid w:val="00B744DB"/>
    <w:rsid w:val="00B75ED8"/>
    <w:rsid w:val="00B77809"/>
    <w:rsid w:val="00B77FFD"/>
    <w:rsid w:val="00B80F96"/>
    <w:rsid w:val="00B82AF3"/>
    <w:rsid w:val="00B83B98"/>
    <w:rsid w:val="00B860DC"/>
    <w:rsid w:val="00B93289"/>
    <w:rsid w:val="00B949B9"/>
    <w:rsid w:val="00B9540B"/>
    <w:rsid w:val="00BA22CA"/>
    <w:rsid w:val="00BA3794"/>
    <w:rsid w:val="00BA3F4D"/>
    <w:rsid w:val="00BA797E"/>
    <w:rsid w:val="00BA79E3"/>
    <w:rsid w:val="00BB0737"/>
    <w:rsid w:val="00BB1FC1"/>
    <w:rsid w:val="00BB239A"/>
    <w:rsid w:val="00BB31CE"/>
    <w:rsid w:val="00BB53B8"/>
    <w:rsid w:val="00BB69BF"/>
    <w:rsid w:val="00BC0188"/>
    <w:rsid w:val="00BC6FB7"/>
    <w:rsid w:val="00BD1991"/>
    <w:rsid w:val="00BD77CC"/>
    <w:rsid w:val="00BE24E8"/>
    <w:rsid w:val="00BE55A7"/>
    <w:rsid w:val="00BE64B3"/>
    <w:rsid w:val="00BF5E60"/>
    <w:rsid w:val="00BF6A7B"/>
    <w:rsid w:val="00BF6B3C"/>
    <w:rsid w:val="00C06D9A"/>
    <w:rsid w:val="00C0702B"/>
    <w:rsid w:val="00C07A39"/>
    <w:rsid w:val="00C11B08"/>
    <w:rsid w:val="00C12133"/>
    <w:rsid w:val="00C12A81"/>
    <w:rsid w:val="00C150A6"/>
    <w:rsid w:val="00C17A25"/>
    <w:rsid w:val="00C201EB"/>
    <w:rsid w:val="00C23344"/>
    <w:rsid w:val="00C305C3"/>
    <w:rsid w:val="00C30B87"/>
    <w:rsid w:val="00C33308"/>
    <w:rsid w:val="00C346C9"/>
    <w:rsid w:val="00C349D1"/>
    <w:rsid w:val="00C4003A"/>
    <w:rsid w:val="00C41422"/>
    <w:rsid w:val="00C421DA"/>
    <w:rsid w:val="00C4398A"/>
    <w:rsid w:val="00C46087"/>
    <w:rsid w:val="00C50828"/>
    <w:rsid w:val="00C51137"/>
    <w:rsid w:val="00C6206C"/>
    <w:rsid w:val="00C626B1"/>
    <w:rsid w:val="00C62AB9"/>
    <w:rsid w:val="00C70827"/>
    <w:rsid w:val="00C72D11"/>
    <w:rsid w:val="00C7485A"/>
    <w:rsid w:val="00C778F7"/>
    <w:rsid w:val="00C81733"/>
    <w:rsid w:val="00C85508"/>
    <w:rsid w:val="00C85FA2"/>
    <w:rsid w:val="00C863AE"/>
    <w:rsid w:val="00C87372"/>
    <w:rsid w:val="00C87593"/>
    <w:rsid w:val="00C92E08"/>
    <w:rsid w:val="00C93473"/>
    <w:rsid w:val="00C93C95"/>
    <w:rsid w:val="00C971C1"/>
    <w:rsid w:val="00CA1FE3"/>
    <w:rsid w:val="00CA332D"/>
    <w:rsid w:val="00CA418A"/>
    <w:rsid w:val="00CB20C3"/>
    <w:rsid w:val="00CB254D"/>
    <w:rsid w:val="00CB3533"/>
    <w:rsid w:val="00CB4079"/>
    <w:rsid w:val="00CB7600"/>
    <w:rsid w:val="00CB7D61"/>
    <w:rsid w:val="00CC2BE2"/>
    <w:rsid w:val="00CC6A4B"/>
    <w:rsid w:val="00CD2724"/>
    <w:rsid w:val="00CD7A5A"/>
    <w:rsid w:val="00CD7AAF"/>
    <w:rsid w:val="00CE1C77"/>
    <w:rsid w:val="00CE2BA6"/>
    <w:rsid w:val="00CE467C"/>
    <w:rsid w:val="00CE564D"/>
    <w:rsid w:val="00CE7C0F"/>
    <w:rsid w:val="00CF276E"/>
    <w:rsid w:val="00CF2B0C"/>
    <w:rsid w:val="00CF529F"/>
    <w:rsid w:val="00D016A6"/>
    <w:rsid w:val="00D023A0"/>
    <w:rsid w:val="00D04479"/>
    <w:rsid w:val="00D11693"/>
    <w:rsid w:val="00D16E87"/>
    <w:rsid w:val="00D25AA0"/>
    <w:rsid w:val="00D278DE"/>
    <w:rsid w:val="00D27D0E"/>
    <w:rsid w:val="00D3476A"/>
    <w:rsid w:val="00D35DA7"/>
    <w:rsid w:val="00D421A4"/>
    <w:rsid w:val="00D47AD0"/>
    <w:rsid w:val="00D517F6"/>
    <w:rsid w:val="00D57A57"/>
    <w:rsid w:val="00D613A9"/>
    <w:rsid w:val="00D658D3"/>
    <w:rsid w:val="00D6679B"/>
    <w:rsid w:val="00D66D93"/>
    <w:rsid w:val="00D67434"/>
    <w:rsid w:val="00D7238E"/>
    <w:rsid w:val="00D73003"/>
    <w:rsid w:val="00D73C03"/>
    <w:rsid w:val="00D81A72"/>
    <w:rsid w:val="00D845B8"/>
    <w:rsid w:val="00D846C3"/>
    <w:rsid w:val="00D85B48"/>
    <w:rsid w:val="00D92EDA"/>
    <w:rsid w:val="00D9359B"/>
    <w:rsid w:val="00D94B0E"/>
    <w:rsid w:val="00DA0751"/>
    <w:rsid w:val="00DA2953"/>
    <w:rsid w:val="00DA5661"/>
    <w:rsid w:val="00DA6E07"/>
    <w:rsid w:val="00DA7584"/>
    <w:rsid w:val="00DA7A62"/>
    <w:rsid w:val="00DB0413"/>
    <w:rsid w:val="00DB0F15"/>
    <w:rsid w:val="00DB3292"/>
    <w:rsid w:val="00DC2BA7"/>
    <w:rsid w:val="00DC2F99"/>
    <w:rsid w:val="00DC3B21"/>
    <w:rsid w:val="00DC489D"/>
    <w:rsid w:val="00DC6A0D"/>
    <w:rsid w:val="00DD140B"/>
    <w:rsid w:val="00DD2123"/>
    <w:rsid w:val="00DD2A9E"/>
    <w:rsid w:val="00DD509E"/>
    <w:rsid w:val="00DE14C5"/>
    <w:rsid w:val="00DE2331"/>
    <w:rsid w:val="00DE293A"/>
    <w:rsid w:val="00DE2FD1"/>
    <w:rsid w:val="00DE3AB2"/>
    <w:rsid w:val="00DE5157"/>
    <w:rsid w:val="00DF1BBC"/>
    <w:rsid w:val="00DF740F"/>
    <w:rsid w:val="00DF788E"/>
    <w:rsid w:val="00E018AD"/>
    <w:rsid w:val="00E04FA6"/>
    <w:rsid w:val="00E05BA5"/>
    <w:rsid w:val="00E07762"/>
    <w:rsid w:val="00E101E7"/>
    <w:rsid w:val="00E11DF6"/>
    <w:rsid w:val="00E1215F"/>
    <w:rsid w:val="00E12CAA"/>
    <w:rsid w:val="00E239D8"/>
    <w:rsid w:val="00E24F3D"/>
    <w:rsid w:val="00E25D04"/>
    <w:rsid w:val="00E27E70"/>
    <w:rsid w:val="00E318F2"/>
    <w:rsid w:val="00E334BB"/>
    <w:rsid w:val="00E3612C"/>
    <w:rsid w:val="00E3711B"/>
    <w:rsid w:val="00E4520C"/>
    <w:rsid w:val="00E45F90"/>
    <w:rsid w:val="00E47E3C"/>
    <w:rsid w:val="00E51632"/>
    <w:rsid w:val="00E52291"/>
    <w:rsid w:val="00E527BE"/>
    <w:rsid w:val="00E56EFE"/>
    <w:rsid w:val="00E578D3"/>
    <w:rsid w:val="00E60CE6"/>
    <w:rsid w:val="00E61D02"/>
    <w:rsid w:val="00E61DB5"/>
    <w:rsid w:val="00E62D48"/>
    <w:rsid w:val="00E6431C"/>
    <w:rsid w:val="00E64BFF"/>
    <w:rsid w:val="00E64F2B"/>
    <w:rsid w:val="00E65592"/>
    <w:rsid w:val="00E65900"/>
    <w:rsid w:val="00E65D32"/>
    <w:rsid w:val="00E678A0"/>
    <w:rsid w:val="00E7078D"/>
    <w:rsid w:val="00E7085E"/>
    <w:rsid w:val="00E76843"/>
    <w:rsid w:val="00E77869"/>
    <w:rsid w:val="00E823B6"/>
    <w:rsid w:val="00E8307B"/>
    <w:rsid w:val="00E85C96"/>
    <w:rsid w:val="00E86D49"/>
    <w:rsid w:val="00E87FB4"/>
    <w:rsid w:val="00E93FCF"/>
    <w:rsid w:val="00E94314"/>
    <w:rsid w:val="00E96BF0"/>
    <w:rsid w:val="00E9778E"/>
    <w:rsid w:val="00EA0642"/>
    <w:rsid w:val="00EA7902"/>
    <w:rsid w:val="00EB7C66"/>
    <w:rsid w:val="00EC293D"/>
    <w:rsid w:val="00EC42E3"/>
    <w:rsid w:val="00EC7295"/>
    <w:rsid w:val="00EC72BE"/>
    <w:rsid w:val="00EE3113"/>
    <w:rsid w:val="00EE35E4"/>
    <w:rsid w:val="00EE379B"/>
    <w:rsid w:val="00EE53EC"/>
    <w:rsid w:val="00EF55C7"/>
    <w:rsid w:val="00EF55EB"/>
    <w:rsid w:val="00EF69C1"/>
    <w:rsid w:val="00F005C9"/>
    <w:rsid w:val="00F008EB"/>
    <w:rsid w:val="00F1404D"/>
    <w:rsid w:val="00F16B2B"/>
    <w:rsid w:val="00F16EDB"/>
    <w:rsid w:val="00F208DC"/>
    <w:rsid w:val="00F22CB3"/>
    <w:rsid w:val="00F234F5"/>
    <w:rsid w:val="00F3166C"/>
    <w:rsid w:val="00F33259"/>
    <w:rsid w:val="00F40A04"/>
    <w:rsid w:val="00F44FB8"/>
    <w:rsid w:val="00F502CA"/>
    <w:rsid w:val="00F519B9"/>
    <w:rsid w:val="00F55E8B"/>
    <w:rsid w:val="00F564F9"/>
    <w:rsid w:val="00F57C35"/>
    <w:rsid w:val="00F669BA"/>
    <w:rsid w:val="00F66FC7"/>
    <w:rsid w:val="00F71EAE"/>
    <w:rsid w:val="00F7766C"/>
    <w:rsid w:val="00F82076"/>
    <w:rsid w:val="00F834DD"/>
    <w:rsid w:val="00F84412"/>
    <w:rsid w:val="00F859CF"/>
    <w:rsid w:val="00F85DB3"/>
    <w:rsid w:val="00F93FFE"/>
    <w:rsid w:val="00F94FCC"/>
    <w:rsid w:val="00FA1C80"/>
    <w:rsid w:val="00FA269F"/>
    <w:rsid w:val="00FA48EE"/>
    <w:rsid w:val="00FB21F7"/>
    <w:rsid w:val="00FB22AF"/>
    <w:rsid w:val="00FB2AAE"/>
    <w:rsid w:val="00FB4513"/>
    <w:rsid w:val="00FB52EE"/>
    <w:rsid w:val="00FB7F9C"/>
    <w:rsid w:val="00FC1361"/>
    <w:rsid w:val="00FC249C"/>
    <w:rsid w:val="00FC25E1"/>
    <w:rsid w:val="00FC3FA5"/>
    <w:rsid w:val="00FC6025"/>
    <w:rsid w:val="00FC6260"/>
    <w:rsid w:val="00FD2C03"/>
    <w:rsid w:val="00FD63B3"/>
    <w:rsid w:val="00FE119B"/>
    <w:rsid w:val="00FE1BFD"/>
    <w:rsid w:val="00FF1A2F"/>
    <w:rsid w:val="00FF5360"/>
    <w:rsid w:val="00FF5EF5"/>
    <w:rsid w:val="00FF7307"/>
    <w:rsid w:val="01B9F74D"/>
    <w:rsid w:val="0A09531B"/>
    <w:rsid w:val="114528F2"/>
    <w:rsid w:val="16C7D20C"/>
    <w:rsid w:val="23845BBE"/>
    <w:rsid w:val="23E27A1B"/>
    <w:rsid w:val="24F50BD2"/>
    <w:rsid w:val="2621ACC4"/>
    <w:rsid w:val="28A66332"/>
    <w:rsid w:val="3A1F132E"/>
    <w:rsid w:val="3F2C3C11"/>
    <w:rsid w:val="4043B800"/>
    <w:rsid w:val="4C13552E"/>
    <w:rsid w:val="4F102A86"/>
    <w:rsid w:val="5456C1A2"/>
    <w:rsid w:val="56A33B80"/>
    <w:rsid w:val="58D3EA65"/>
    <w:rsid w:val="5ADBF983"/>
    <w:rsid w:val="5FAEBB70"/>
    <w:rsid w:val="6B6CFB14"/>
    <w:rsid w:val="7785ACD4"/>
    <w:rsid w:val="783AAF96"/>
    <w:rsid w:val="79AC56C3"/>
    <w:rsid w:val="7E6A8B3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62780"/>
  <w15:docId w15:val="{00A44960-8A19-4EF8-8884-B39841E6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uiPriority w:val="4"/>
    <w:qFormat/>
    <w:rsid w:val="00AB0414"/>
    <w:pPr>
      <w:keepNext/>
      <w:keepLines/>
      <w:pageBreakBefore/>
      <w:numPr>
        <w:numId w:val="23"/>
      </w:numPr>
      <w:spacing w:after="270" w:line="400" w:lineRule="exact"/>
      <w:outlineLvl w:val="0"/>
    </w:pPr>
    <w:rPr>
      <w:b/>
      <w:bCs/>
      <w:sz w:val="32"/>
      <w:szCs w:val="32"/>
    </w:rPr>
  </w:style>
  <w:style w:type="paragraph" w:styleId="Kop2">
    <w:name w:val="heading 2"/>
    <w:aliases w:val="Kop 2 SURF"/>
    <w:basedOn w:val="ZsysbasisSURF"/>
    <w:next w:val="BasistekstSURF"/>
    <w:uiPriority w:val="4"/>
    <w:qFormat/>
    <w:rsid w:val="00AB0414"/>
    <w:pPr>
      <w:keepNext/>
      <w:keepLines/>
      <w:numPr>
        <w:ilvl w:val="1"/>
        <w:numId w:val="23"/>
      </w:numPr>
      <w:spacing w:before="270" w:line="320" w:lineRule="exact"/>
      <w:outlineLvl w:val="1"/>
    </w:pPr>
    <w:rPr>
      <w:b/>
      <w:bCs/>
      <w:iCs/>
      <w:sz w:val="26"/>
      <w:szCs w:val="28"/>
    </w:rPr>
  </w:style>
  <w:style w:type="paragraph" w:styleId="Kop3">
    <w:name w:val="heading 3"/>
    <w:aliases w:val="Kop 3 SURF"/>
    <w:basedOn w:val="ZsysbasisSURF"/>
    <w:next w:val="BasistekstSURF"/>
    <w:uiPriority w:val="4"/>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uiPriority w:val="4"/>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uiPriority w:val="4"/>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uiPriority w:val="4"/>
    <w:rsid w:val="002B0F6F"/>
    <w:pPr>
      <w:keepNext/>
      <w:keepLines/>
      <w:numPr>
        <w:ilvl w:val="5"/>
        <w:numId w:val="23"/>
      </w:numPr>
      <w:outlineLvl w:val="5"/>
    </w:pPr>
  </w:style>
  <w:style w:type="paragraph" w:styleId="Kop7">
    <w:name w:val="heading 7"/>
    <w:aliases w:val="Kop 7 SURF"/>
    <w:basedOn w:val="ZsysbasisSURF"/>
    <w:next w:val="BasistekstSURF"/>
    <w:uiPriority w:val="4"/>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uiPriority w:val="98"/>
    <w:semiHidden/>
    <w:rsid w:val="00122DED"/>
  </w:style>
  <w:style w:type="paragraph" w:styleId="Voettekst">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uiPriority w:val="39"/>
    <w:rsid w:val="00822167"/>
    <w:pPr>
      <w:ind w:left="1531" w:hanging="680"/>
    </w:pPr>
    <w:rPr>
      <w:i/>
    </w:rPr>
  </w:style>
  <w:style w:type="paragraph" w:styleId="Inhopg4">
    <w:name w:val="toc 4"/>
    <w:aliases w:val="Inhopg 4 SURF"/>
    <w:basedOn w:val="ZsysbasistocSURF"/>
    <w:next w:val="BasistekstSURF"/>
    <w:uiPriority w:val="4"/>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uiPriority w:val="98"/>
    <w:semiHidden/>
    <w:rsid w:val="00122DED"/>
  </w:style>
  <w:style w:type="paragraph" w:styleId="Index3">
    <w:name w:val="index 3"/>
    <w:basedOn w:val="ZsysbasisSURF"/>
    <w:next w:val="BasistekstSURF"/>
    <w:uiPriority w:val="98"/>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uiPriority w:val="98"/>
    <w:semiHidden/>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uiPriority w:val="39"/>
    <w:rsid w:val="00CE1C77"/>
    <w:pPr>
      <w:ind w:firstLine="0"/>
    </w:pPr>
    <w:rPr>
      <w:b/>
    </w:rPr>
  </w:style>
  <w:style w:type="paragraph" w:styleId="Inhopg7">
    <w:name w:val="toc 7"/>
    <w:aliases w:val="Inhopg 7 SURF"/>
    <w:basedOn w:val="ZsysbasistocSURF"/>
    <w:next w:val="BasistekstSURF"/>
    <w:uiPriority w:val="39"/>
    <w:rsid w:val="00CE1C77"/>
    <w:pPr>
      <w:ind w:left="851" w:firstLine="0"/>
    </w:pPr>
    <w:rPr>
      <w:i/>
    </w:rPr>
  </w:style>
  <w:style w:type="paragraph" w:styleId="Inhopg8">
    <w:name w:val="toc 8"/>
    <w:aliases w:val="Inhopg 8 SURF"/>
    <w:basedOn w:val="ZsysbasistocSURF"/>
    <w:next w:val="BasistekstSURF"/>
    <w:uiPriority w:val="39"/>
    <w:rsid w:val="00CE1C77"/>
    <w:pPr>
      <w:spacing w:before="220" w:line="320" w:lineRule="exact"/>
      <w:ind w:left="851" w:hanging="851"/>
    </w:pPr>
    <w:rPr>
      <w:b/>
      <w:sz w:val="26"/>
    </w:rPr>
  </w:style>
  <w:style w:type="paragraph" w:styleId="Inhopg9">
    <w:name w:val="toc 9"/>
    <w:aliases w:val="Inhopg 9 SURF"/>
    <w:basedOn w:val="ZsysbasistocSURF"/>
    <w:next w:val="BasistekstSURF"/>
    <w:uiPriority w:val="39"/>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uiPriority w:val="98"/>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URF"/>
    <w:next w:val="BasistekstSURF"/>
    <w:uiPriority w:val="98"/>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uiPriority w:val="98"/>
    <w:semiHidden/>
    <w:rsid w:val="0020607F"/>
  </w:style>
  <w:style w:type="paragraph" w:styleId="Plattetekst2">
    <w:name w:val="Body Text 2"/>
    <w:basedOn w:val="ZsysbasisSURF"/>
    <w:next w:val="BasistekstSURF"/>
    <w:link w:val="Plattetekst2Char"/>
    <w:uiPriority w:val="98"/>
    <w:semiHidden/>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4"/>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uiPriority w:val="98"/>
    <w:semiHidden/>
    <w:rsid w:val="0020607F"/>
  </w:style>
  <w:style w:type="paragraph" w:styleId="Ballontekst">
    <w:name w:val="Balloon Text"/>
    <w:basedOn w:val="ZsysbasisSURF"/>
    <w:next w:val="BasistekstSURF"/>
    <w:uiPriority w:val="98"/>
    <w:semiHidden/>
    <w:rsid w:val="0020607F"/>
  </w:style>
  <w:style w:type="paragraph" w:styleId="Bijschrift">
    <w:name w:val="caption"/>
    <w:aliases w:val="Bijschrift SURF"/>
    <w:basedOn w:val="ZsysbasisSURF"/>
    <w:next w:val="BasistekstSURF"/>
    <w:uiPriority w:val="4"/>
    <w:qFormat/>
    <w:rsid w:val="0020607F"/>
  </w:style>
  <w:style w:type="character" w:customStyle="1" w:styleId="TekstopmerkingChar">
    <w:name w:val="Tekst opmerking Char"/>
    <w:basedOn w:val="ZsysbasisSURF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uiPriority w:val="98"/>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paragraph" w:styleId="Tekstopmerking">
    <w:name w:val="annotation text"/>
    <w:basedOn w:val="ZsysbasisSURF"/>
    <w:next w:val="BasistekstSURF"/>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ind w:left="851"/>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paragraph" w:styleId="Onderwerpvanopmerking">
    <w:name w:val="annotation subject"/>
    <w:basedOn w:val="ZsysbasisSURF"/>
    <w:next w:val="BasistekstSURF"/>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paragraph" w:styleId="Revisie">
    <w:name w:val="Revision"/>
    <w:hidden/>
    <w:uiPriority w:val="99"/>
    <w:semiHidden/>
    <w:rsid w:val="00372C78"/>
    <w:pPr>
      <w:spacing w:line="240" w:lineRule="auto"/>
    </w:pPr>
    <w:rPr>
      <w:rFonts w:ascii="Calibri" w:hAnsi="Calibri" w:cs="Maiandra GD"/>
      <w:color w:val="000000" w:themeColor="text1"/>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deed.nl"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4C680F4D5101547A942B4B074558E88"/>
        <w:category>
          <w:name w:val="Algemeen"/>
          <w:gallery w:val="placeholder"/>
        </w:category>
        <w:types>
          <w:type w:val="bbPlcHdr"/>
        </w:types>
        <w:behaviors>
          <w:behavior w:val="content"/>
        </w:behaviors>
        <w:guid w:val="{71B4FE2B-3CB1-E947-8884-85BE112C8B2B}"/>
      </w:docPartPr>
      <w:docPartBody>
        <w:p w:rsidR="00B04DD5" w:rsidRDefault="00B6211A">
          <w:pPr>
            <w:pStyle w:val="A4C680F4D5101547A942B4B074558E88"/>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3C92A2A8CA8E8E4F958C4AEA048B30FA"/>
        <w:category>
          <w:name w:val="Algemeen"/>
          <w:gallery w:val="placeholder"/>
        </w:category>
        <w:types>
          <w:type w:val="bbPlcHdr"/>
        </w:types>
        <w:behaviors>
          <w:behavior w:val="content"/>
        </w:behaviors>
        <w:guid w:val="{DE99F9A8-0F96-764B-91E8-15CD1EC8AED8}"/>
      </w:docPartPr>
      <w:docPartBody>
        <w:p w:rsidR="00B04DD5" w:rsidRDefault="00B6211A">
          <w:pPr>
            <w:pStyle w:val="3C92A2A8CA8E8E4F958C4AEA048B30FA"/>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
      <w:docPartPr>
        <w:name w:val="FF3723A1A8A3FD4BB3A27CC836944478"/>
        <w:category>
          <w:name w:val="Algemeen"/>
          <w:gallery w:val="placeholder"/>
        </w:category>
        <w:types>
          <w:type w:val="bbPlcHdr"/>
        </w:types>
        <w:behaviors>
          <w:behavior w:val="content"/>
        </w:behaviors>
        <w:guid w:val="{4F4A2F87-2694-CC46-ACFA-BE62DBF2EB49}"/>
      </w:docPartPr>
      <w:docPartBody>
        <w:p w:rsidR="00B04DD5" w:rsidRDefault="00B6211A">
          <w:pPr>
            <w:pStyle w:val="FF3723A1A8A3FD4BB3A27CC836944478"/>
          </w:pPr>
          <w:r w:rsidRPr="003320FE">
            <w:rPr>
              <w:rStyle w:val="Tekstvantijdelijkeaanduiding"/>
            </w:rPr>
            <w:fldChar w:fldCharType="begin"/>
          </w:r>
          <w:r w:rsidRPr="003320FE">
            <w:rPr>
              <w:rStyle w:val="Tekstvantijdelijkeaanduiding"/>
            </w:rPr>
            <w:fldChar w:fldCharType="end"/>
          </w:r>
          <w:r w:rsidRPr="003320FE">
            <w:rPr>
              <w:rStyle w:val="Tekstvantijdelijkeaanduiding"/>
            </w:rPr>
            <w:t>Kies of typ een datum</w:t>
          </w:r>
        </w:p>
      </w:docPartBody>
    </w:docPart>
    <w:docPart>
      <w:docPartPr>
        <w:name w:val="CDD4A0B6957EF9459ADD5EBE56A11B20"/>
        <w:category>
          <w:name w:val="Algemeen"/>
          <w:gallery w:val="placeholder"/>
        </w:category>
        <w:types>
          <w:type w:val="bbPlcHdr"/>
        </w:types>
        <w:behaviors>
          <w:behavior w:val="content"/>
        </w:behaviors>
        <w:guid w:val="{04C1A6E4-52DC-3540-97D0-9232A0FEF5FF}"/>
      </w:docPartPr>
      <w:docPartBody>
        <w:p w:rsidR="00B6211A" w:rsidRPr="007323E5" w:rsidRDefault="00B6211A">
          <w:pPr>
            <w:pStyle w:val="DocumentgegevensSURF"/>
            <w:rPr>
              <w:rStyle w:val="Tekstvantijdelijkeaanduiding"/>
              <w:sz w:val="15"/>
              <w:szCs w:val="15"/>
            </w:rPr>
          </w:pPr>
          <w:r w:rsidRPr="00EF69C1">
            <w:rPr>
              <w:rStyle w:val="Tekstvantijdelijkeaanduiding"/>
            </w:rPr>
            <w:fldChar w:fldCharType="begin"/>
          </w:r>
          <w:r w:rsidRPr="00EF69C1">
            <w:rPr>
              <w:rStyle w:val="Tekstvantijdelijkeaanduiding"/>
            </w:rPr>
            <w:instrText xml:space="preserve">  \* MERGEFORMAT </w:instrText>
          </w:r>
          <w:r w:rsidRPr="00EF69C1">
            <w:rPr>
              <w:rStyle w:val="Tekstvantijdelijkeaanduiding"/>
            </w:rPr>
            <w:fldChar w:fldCharType="end"/>
          </w:r>
          <w:r w:rsidRPr="007323E5">
            <w:rPr>
              <w:rStyle w:val="Tekstvantijdelijkeaanduiding"/>
              <w:sz w:val="15"/>
              <w:szCs w:val="15"/>
            </w:rPr>
            <w:t xml:space="preserve">Verwijder onderstaande zin als dit niet van toepassing is. </w:t>
          </w:r>
        </w:p>
        <w:p w:rsidR="00B04DD5" w:rsidRDefault="00B6211A">
          <w:pPr>
            <w:pStyle w:val="CDD4A0B6957EF9459ADD5EBE56A11B20"/>
          </w:pPr>
          <w:r w:rsidRPr="007323E5">
            <w:rPr>
              <w:rStyle w:val="Tekstvantijdelijkeaanduiding"/>
              <w:sz w:val="15"/>
              <w:szCs w:val="15"/>
            </w:rPr>
            <w:t>(witregel tussen kenmerk en zin hieronder laten staan)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D5"/>
    <w:rsid w:val="0006534D"/>
    <w:rsid w:val="002562BD"/>
    <w:rsid w:val="00281313"/>
    <w:rsid w:val="004024BB"/>
    <w:rsid w:val="00467E2D"/>
    <w:rsid w:val="005579C1"/>
    <w:rsid w:val="006D5134"/>
    <w:rsid w:val="006F494D"/>
    <w:rsid w:val="007744B5"/>
    <w:rsid w:val="007E75E7"/>
    <w:rsid w:val="0094632E"/>
    <w:rsid w:val="009C117C"/>
    <w:rsid w:val="00A51B78"/>
    <w:rsid w:val="00B04DD5"/>
    <w:rsid w:val="00B110CB"/>
    <w:rsid w:val="00B3432A"/>
    <w:rsid w:val="00B532D8"/>
    <w:rsid w:val="00B6211A"/>
    <w:rsid w:val="00B80F96"/>
    <w:rsid w:val="00D76A26"/>
    <w:rsid w:val="00E468F2"/>
    <w:rsid w:val="00EF42B7"/>
    <w:rsid w:val="00EF49FF"/>
    <w:rsid w:val="00F008EB"/>
    <w:rsid w:val="00F12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A4C680F4D5101547A942B4B074558E88">
    <w:name w:val="A4C680F4D5101547A942B4B074558E88"/>
  </w:style>
  <w:style w:type="paragraph" w:customStyle="1" w:styleId="3C92A2A8CA8E8E4F958C4AEA048B30FA">
    <w:name w:val="3C92A2A8CA8E8E4F958C4AEA048B30FA"/>
  </w:style>
  <w:style w:type="paragraph" w:customStyle="1" w:styleId="FF3723A1A8A3FD4BB3A27CC836944478">
    <w:name w:val="FF3723A1A8A3FD4BB3A27CC836944478"/>
  </w:style>
  <w:style w:type="paragraph" w:customStyle="1" w:styleId="DocumentgegevensSURF">
    <w:name w:val="Documentgegevens SURF"/>
    <w:basedOn w:val="Standaard"/>
    <w:uiPriority w:val="4"/>
    <w:pPr>
      <w:spacing w:line="260" w:lineRule="exact"/>
    </w:pPr>
    <w:rPr>
      <w:rFonts w:ascii="Calibri" w:eastAsia="Times New Roman" w:hAnsi="Calibri" w:cs="Maiandra GD"/>
      <w:noProof/>
      <w:color w:val="000000" w:themeColor="text1"/>
      <w:sz w:val="22"/>
      <w:szCs w:val="18"/>
    </w:rPr>
  </w:style>
  <w:style w:type="paragraph" w:customStyle="1" w:styleId="CDD4A0B6957EF9459ADD5EBE56A11B20">
    <w:name w:val="CDD4A0B6957EF9459ADD5EBE56A11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5d1e77-9de6-4162-83d6-f47da5f58dc6">
      <Terms xmlns="http://schemas.microsoft.com/office/infopath/2007/PartnerControls"/>
    </lcf76f155ced4ddcb4097134ff3c332f>
  </documentManagement>
</p:properties>
</file>

<file path=customXml/item2.xml><?xml version="1.0" encoding="utf-8"?>
<ju xmlns="http://www.joulesunlimited.com/ccmappings">
  <Titel>Standaard Governance en Organisatie</Titel>
  <Ondertitel>Template</Ondertitel>
</ju>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EDE61310A4264C8F3B9C8CE43FE6C6" ma:contentTypeVersion="10" ma:contentTypeDescription="Een nieuw document maken." ma:contentTypeScope="" ma:versionID="efe396256cf12b249937f2f41c0bc9f0">
  <xsd:schema xmlns:xsd="http://www.w3.org/2001/XMLSchema" xmlns:xs="http://www.w3.org/2001/XMLSchema" xmlns:p="http://schemas.microsoft.com/office/2006/metadata/properties" xmlns:ns2="aa5d1e77-9de6-4162-83d6-f47da5f58dc6" targetNamespace="http://schemas.microsoft.com/office/2006/metadata/properties" ma:root="true" ma:fieldsID="ef44c8feabc2d188ad02bc3d3dff9fc8" ns2:_="">
    <xsd:import namespace="aa5d1e77-9de6-4162-83d6-f47da5f58d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d1e77-9de6-4162-83d6-f47da5f58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CC419-C4B6-46E5-BF49-6040161099A8}">
  <ds:schemaRefs>
    <ds:schemaRef ds:uri="http://schemas.microsoft.com/office/2006/metadata/properties"/>
    <ds:schemaRef ds:uri="http://schemas.microsoft.com/office/infopath/2007/PartnerControls"/>
    <ds:schemaRef ds:uri="aa5d1e77-9de6-4162-83d6-f47da5f58dc6"/>
  </ds:schemaRefs>
</ds:datastoreItem>
</file>

<file path=customXml/itemProps2.xml><?xml version="1.0" encoding="utf-8"?>
<ds:datastoreItem xmlns:ds="http://schemas.openxmlformats.org/officeDocument/2006/customXml" ds:itemID="{9E5BEB2E-B072-475D-AECE-C9134362F88B}">
  <ds:schemaRefs>
    <ds:schemaRef ds:uri="http://www.joulesunlimited.com/ccmappings"/>
  </ds:schemaRefs>
</ds:datastoreItem>
</file>

<file path=customXml/itemProps3.xml><?xml version="1.0" encoding="utf-8"?>
<ds:datastoreItem xmlns:ds="http://schemas.openxmlformats.org/officeDocument/2006/customXml" ds:itemID="{78DC1538-4E26-4A20-8669-71A0E1883E75}">
  <ds:schemaRefs>
    <ds:schemaRef ds:uri="http://schemas.microsoft.com/sharepoint/v3/contenttype/forms"/>
  </ds:schemaRefs>
</ds:datastoreItem>
</file>

<file path=customXml/itemProps4.xml><?xml version="1.0" encoding="utf-8"?>
<ds:datastoreItem xmlns:ds="http://schemas.openxmlformats.org/officeDocument/2006/customXml" ds:itemID="{538B18C4-0F8E-484A-8E89-2F9533B0D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d1e77-9de6-4162-83d6-f47da5f58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A6FDCC-3A5B-4C29-8DA5-7633BBAC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3057</Words>
  <Characters>16815</Characters>
  <Application>Microsoft Office Word</Application>
  <DocSecurity>0</DocSecurity>
  <Lines>140</Lines>
  <Paragraphs>39</Paragraphs>
  <ScaleCrop>false</ScaleCrop>
  <Manager/>
  <Company>SURF</Company>
  <LinksUpToDate>false</LinksUpToDate>
  <CharactersWithSpaces>19833</CharactersWithSpaces>
  <SharedDoc>false</SharedDoc>
  <HLinks>
    <vt:vector size="126" baseType="variant">
      <vt:variant>
        <vt:i4>1179700</vt:i4>
      </vt:variant>
      <vt:variant>
        <vt:i4>119</vt:i4>
      </vt:variant>
      <vt:variant>
        <vt:i4>0</vt:i4>
      </vt:variant>
      <vt:variant>
        <vt:i4>5</vt:i4>
      </vt:variant>
      <vt:variant>
        <vt:lpwstr/>
      </vt:variant>
      <vt:variant>
        <vt:lpwstr>_Toc228886697</vt:lpwstr>
      </vt:variant>
      <vt:variant>
        <vt:i4>1179700</vt:i4>
      </vt:variant>
      <vt:variant>
        <vt:i4>113</vt:i4>
      </vt:variant>
      <vt:variant>
        <vt:i4>0</vt:i4>
      </vt:variant>
      <vt:variant>
        <vt:i4>5</vt:i4>
      </vt:variant>
      <vt:variant>
        <vt:lpwstr/>
      </vt:variant>
      <vt:variant>
        <vt:lpwstr>_Toc228886696</vt:lpwstr>
      </vt:variant>
      <vt:variant>
        <vt:i4>1179700</vt:i4>
      </vt:variant>
      <vt:variant>
        <vt:i4>107</vt:i4>
      </vt:variant>
      <vt:variant>
        <vt:i4>0</vt:i4>
      </vt:variant>
      <vt:variant>
        <vt:i4>5</vt:i4>
      </vt:variant>
      <vt:variant>
        <vt:lpwstr/>
      </vt:variant>
      <vt:variant>
        <vt:lpwstr>_Toc228886695</vt:lpwstr>
      </vt:variant>
      <vt:variant>
        <vt:i4>1179700</vt:i4>
      </vt:variant>
      <vt:variant>
        <vt:i4>101</vt:i4>
      </vt:variant>
      <vt:variant>
        <vt:i4>0</vt:i4>
      </vt:variant>
      <vt:variant>
        <vt:i4>5</vt:i4>
      </vt:variant>
      <vt:variant>
        <vt:lpwstr/>
      </vt:variant>
      <vt:variant>
        <vt:lpwstr>_Toc228886694</vt:lpwstr>
      </vt:variant>
      <vt:variant>
        <vt:i4>1179700</vt:i4>
      </vt:variant>
      <vt:variant>
        <vt:i4>95</vt:i4>
      </vt:variant>
      <vt:variant>
        <vt:i4>0</vt:i4>
      </vt:variant>
      <vt:variant>
        <vt:i4>5</vt:i4>
      </vt:variant>
      <vt:variant>
        <vt:lpwstr/>
      </vt:variant>
      <vt:variant>
        <vt:lpwstr>_Toc228886693</vt:lpwstr>
      </vt:variant>
      <vt:variant>
        <vt:i4>1179700</vt:i4>
      </vt:variant>
      <vt:variant>
        <vt:i4>89</vt:i4>
      </vt:variant>
      <vt:variant>
        <vt:i4>0</vt:i4>
      </vt:variant>
      <vt:variant>
        <vt:i4>5</vt:i4>
      </vt:variant>
      <vt:variant>
        <vt:lpwstr/>
      </vt:variant>
      <vt:variant>
        <vt:lpwstr>_Toc228886692</vt:lpwstr>
      </vt:variant>
      <vt:variant>
        <vt:i4>1179700</vt:i4>
      </vt:variant>
      <vt:variant>
        <vt:i4>83</vt:i4>
      </vt:variant>
      <vt:variant>
        <vt:i4>0</vt:i4>
      </vt:variant>
      <vt:variant>
        <vt:i4>5</vt:i4>
      </vt:variant>
      <vt:variant>
        <vt:lpwstr/>
      </vt:variant>
      <vt:variant>
        <vt:lpwstr>_Toc228886691</vt:lpwstr>
      </vt:variant>
      <vt:variant>
        <vt:i4>1179700</vt:i4>
      </vt:variant>
      <vt:variant>
        <vt:i4>77</vt:i4>
      </vt:variant>
      <vt:variant>
        <vt:i4>0</vt:i4>
      </vt:variant>
      <vt:variant>
        <vt:i4>5</vt:i4>
      </vt:variant>
      <vt:variant>
        <vt:lpwstr/>
      </vt:variant>
      <vt:variant>
        <vt:lpwstr>_Toc228886690</vt:lpwstr>
      </vt:variant>
      <vt:variant>
        <vt:i4>1245236</vt:i4>
      </vt:variant>
      <vt:variant>
        <vt:i4>71</vt:i4>
      </vt:variant>
      <vt:variant>
        <vt:i4>0</vt:i4>
      </vt:variant>
      <vt:variant>
        <vt:i4>5</vt:i4>
      </vt:variant>
      <vt:variant>
        <vt:lpwstr/>
      </vt:variant>
      <vt:variant>
        <vt:lpwstr>_Toc228886689</vt:lpwstr>
      </vt:variant>
      <vt:variant>
        <vt:i4>1245236</vt:i4>
      </vt:variant>
      <vt:variant>
        <vt:i4>65</vt:i4>
      </vt:variant>
      <vt:variant>
        <vt:i4>0</vt:i4>
      </vt:variant>
      <vt:variant>
        <vt:i4>5</vt:i4>
      </vt:variant>
      <vt:variant>
        <vt:lpwstr/>
      </vt:variant>
      <vt:variant>
        <vt:lpwstr>_Toc228886688</vt:lpwstr>
      </vt:variant>
      <vt:variant>
        <vt:i4>1245236</vt:i4>
      </vt:variant>
      <vt:variant>
        <vt:i4>59</vt:i4>
      </vt:variant>
      <vt:variant>
        <vt:i4>0</vt:i4>
      </vt:variant>
      <vt:variant>
        <vt:i4>5</vt:i4>
      </vt:variant>
      <vt:variant>
        <vt:lpwstr/>
      </vt:variant>
      <vt:variant>
        <vt:lpwstr>_Toc228886687</vt:lpwstr>
      </vt:variant>
      <vt:variant>
        <vt:i4>1245236</vt:i4>
      </vt:variant>
      <vt:variant>
        <vt:i4>53</vt:i4>
      </vt:variant>
      <vt:variant>
        <vt:i4>0</vt:i4>
      </vt:variant>
      <vt:variant>
        <vt:i4>5</vt:i4>
      </vt:variant>
      <vt:variant>
        <vt:lpwstr/>
      </vt:variant>
      <vt:variant>
        <vt:lpwstr>_Toc228886686</vt:lpwstr>
      </vt:variant>
      <vt:variant>
        <vt:i4>1245236</vt:i4>
      </vt:variant>
      <vt:variant>
        <vt:i4>47</vt:i4>
      </vt:variant>
      <vt:variant>
        <vt:i4>0</vt:i4>
      </vt:variant>
      <vt:variant>
        <vt:i4>5</vt:i4>
      </vt:variant>
      <vt:variant>
        <vt:lpwstr/>
      </vt:variant>
      <vt:variant>
        <vt:lpwstr>_Toc228886685</vt:lpwstr>
      </vt:variant>
      <vt:variant>
        <vt:i4>1245236</vt:i4>
      </vt:variant>
      <vt:variant>
        <vt:i4>41</vt:i4>
      </vt:variant>
      <vt:variant>
        <vt:i4>0</vt:i4>
      </vt:variant>
      <vt:variant>
        <vt:i4>5</vt:i4>
      </vt:variant>
      <vt:variant>
        <vt:lpwstr/>
      </vt:variant>
      <vt:variant>
        <vt:lpwstr>_Toc228886684</vt:lpwstr>
      </vt:variant>
      <vt:variant>
        <vt:i4>1245236</vt:i4>
      </vt:variant>
      <vt:variant>
        <vt:i4>35</vt:i4>
      </vt:variant>
      <vt:variant>
        <vt:i4>0</vt:i4>
      </vt:variant>
      <vt:variant>
        <vt:i4>5</vt:i4>
      </vt:variant>
      <vt:variant>
        <vt:lpwstr/>
      </vt:variant>
      <vt:variant>
        <vt:lpwstr>_Toc228886683</vt:lpwstr>
      </vt:variant>
      <vt:variant>
        <vt:i4>1245236</vt:i4>
      </vt:variant>
      <vt:variant>
        <vt:i4>29</vt:i4>
      </vt:variant>
      <vt:variant>
        <vt:i4>0</vt:i4>
      </vt:variant>
      <vt:variant>
        <vt:i4>5</vt:i4>
      </vt:variant>
      <vt:variant>
        <vt:lpwstr/>
      </vt:variant>
      <vt:variant>
        <vt:lpwstr>_Toc228886682</vt:lpwstr>
      </vt:variant>
      <vt:variant>
        <vt:i4>1245236</vt:i4>
      </vt:variant>
      <vt:variant>
        <vt:i4>23</vt:i4>
      </vt:variant>
      <vt:variant>
        <vt:i4>0</vt:i4>
      </vt:variant>
      <vt:variant>
        <vt:i4>5</vt:i4>
      </vt:variant>
      <vt:variant>
        <vt:lpwstr/>
      </vt:variant>
      <vt:variant>
        <vt:lpwstr>_Toc228886681</vt:lpwstr>
      </vt:variant>
      <vt:variant>
        <vt:i4>1245236</vt:i4>
      </vt:variant>
      <vt:variant>
        <vt:i4>17</vt:i4>
      </vt:variant>
      <vt:variant>
        <vt:i4>0</vt:i4>
      </vt:variant>
      <vt:variant>
        <vt:i4>5</vt:i4>
      </vt:variant>
      <vt:variant>
        <vt:lpwstr/>
      </vt:variant>
      <vt:variant>
        <vt:lpwstr>_Toc228886680</vt:lpwstr>
      </vt:variant>
      <vt:variant>
        <vt:i4>1835060</vt:i4>
      </vt:variant>
      <vt:variant>
        <vt:i4>11</vt:i4>
      </vt:variant>
      <vt:variant>
        <vt:i4>0</vt:i4>
      </vt:variant>
      <vt:variant>
        <vt:i4>5</vt:i4>
      </vt:variant>
      <vt:variant>
        <vt:lpwstr/>
      </vt:variant>
      <vt:variant>
        <vt:lpwstr>_Toc228886679</vt:lpwstr>
      </vt:variant>
      <vt:variant>
        <vt:i4>1835060</vt:i4>
      </vt:variant>
      <vt:variant>
        <vt:i4>5</vt:i4>
      </vt:variant>
      <vt:variant>
        <vt:i4>0</vt:i4>
      </vt:variant>
      <vt:variant>
        <vt:i4>5</vt:i4>
      </vt:variant>
      <vt:variant>
        <vt:lpwstr/>
      </vt:variant>
      <vt:variant>
        <vt:lpwstr>_Toc228886678</vt:lpwstr>
      </vt:variant>
      <vt:variant>
        <vt:i4>4063271</vt:i4>
      </vt:variant>
      <vt:variant>
        <vt:i4>0</vt:i4>
      </vt:variant>
      <vt:variant>
        <vt:i4>0</vt:i4>
      </vt:variant>
      <vt:variant>
        <vt:i4>5</vt:i4>
      </vt:variant>
      <vt:variant>
        <vt:lpwstr>https://creativecommons.org/licenses/by/4.0/deed.nl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_x000d_
sjabloonversie 1.3.c - 27 mei 2019_x000d_
ontwerp: www.KoelewijnBruggenwirth.nl_x000d_
sjablonen: www.JoulesUnlimited.nl</dc:description>
  <cp:lastModifiedBy>Ed de Vries</cp:lastModifiedBy>
  <cp:revision>156</cp:revision>
  <cp:lastPrinted>2019-05-15T00:29:00Z</cp:lastPrinted>
  <dcterms:created xsi:type="dcterms:W3CDTF">2024-05-17T15:10:00Z</dcterms:created>
  <dcterms:modified xsi:type="dcterms:W3CDTF">2026-08-19T14:02:00Z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0x010100D6EDE61310A4264C8F3B9C8CE43FE6C6</vt:lpwstr>
  </property>
  <property fmtid="{D5CDD505-2E9C-101B-9397-08002B2CF9AE}" pid="3" name="MediaServiceImageTags">
    <vt:lpwstr/>
  </property>
</Properties>
</file>